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66" w:rsidRDefault="00D70E66" w:rsidP="00D70E66">
      <w:pPr>
        <w:pStyle w:val="a3"/>
        <w:rPr>
          <w:sz w:val="28"/>
          <w:szCs w:val="28"/>
        </w:rPr>
      </w:pPr>
    </w:p>
    <w:p w:rsidR="00E12F6B" w:rsidRPr="00D70E66" w:rsidRDefault="002D303C" w:rsidP="00D70E66">
      <w:pPr>
        <w:pStyle w:val="a3"/>
        <w:rPr>
          <w:sz w:val="28"/>
          <w:szCs w:val="28"/>
        </w:rPr>
      </w:pPr>
      <w:r w:rsidRPr="00D70E66">
        <w:rPr>
          <w:noProof/>
          <w:sz w:val="28"/>
          <w:szCs w:val="28"/>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-64135</wp:posOffset>
            </wp:positionV>
            <wp:extent cx="685800" cy="800100"/>
            <wp:effectExtent l="19050" t="0" r="0" b="0"/>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00100"/>
                    </a:xfrm>
                    <a:prstGeom prst="rect">
                      <a:avLst/>
                    </a:prstGeom>
                    <a:noFill/>
                  </pic:spPr>
                </pic:pic>
              </a:graphicData>
            </a:graphic>
          </wp:anchor>
        </w:drawing>
      </w:r>
      <w:r w:rsidR="00E12F6B" w:rsidRPr="00D70E66">
        <w:rPr>
          <w:sz w:val="28"/>
          <w:szCs w:val="28"/>
        </w:rPr>
        <w:t>Челябинская область</w:t>
      </w:r>
    </w:p>
    <w:p w:rsidR="00784B5D" w:rsidRPr="00D70E66" w:rsidRDefault="00E12F6B" w:rsidP="00D70E66">
      <w:pPr>
        <w:pStyle w:val="1"/>
        <w:ind w:left="0" w:firstLine="0"/>
        <w:rPr>
          <w:sz w:val="28"/>
          <w:szCs w:val="28"/>
        </w:rPr>
      </w:pPr>
      <w:r w:rsidRPr="00D70E66">
        <w:rPr>
          <w:sz w:val="28"/>
          <w:szCs w:val="28"/>
        </w:rPr>
        <w:t xml:space="preserve">СОБРАНИЕ ДЕПУТАТОВ </w:t>
      </w:r>
    </w:p>
    <w:p w:rsidR="00E12F6B" w:rsidRPr="00D70E66" w:rsidRDefault="00E12F6B" w:rsidP="00D70E66">
      <w:pPr>
        <w:pStyle w:val="1"/>
        <w:ind w:left="0" w:firstLine="0"/>
        <w:rPr>
          <w:sz w:val="28"/>
          <w:szCs w:val="28"/>
        </w:rPr>
      </w:pPr>
      <w:r w:rsidRPr="00D70E66">
        <w:rPr>
          <w:sz w:val="28"/>
          <w:szCs w:val="28"/>
        </w:rPr>
        <w:t>КАРТАЛИНСКОГО МУНИЦИПАЛЬНОГО РАЙОНА</w:t>
      </w:r>
    </w:p>
    <w:p w:rsidR="00E12F6B" w:rsidRPr="00D70E66" w:rsidRDefault="00E12F6B" w:rsidP="00E12F6B">
      <w:pPr>
        <w:jc w:val="center"/>
        <w:rPr>
          <w:b/>
          <w:sz w:val="28"/>
          <w:szCs w:val="28"/>
        </w:rPr>
      </w:pPr>
    </w:p>
    <w:p w:rsidR="00A5587F" w:rsidRPr="00D70E66" w:rsidRDefault="00E12F6B" w:rsidP="00D70E66">
      <w:pPr>
        <w:pStyle w:val="2"/>
        <w:tabs>
          <w:tab w:val="clear" w:pos="576"/>
          <w:tab w:val="num" w:pos="0"/>
        </w:tabs>
        <w:ind w:left="0" w:firstLine="0"/>
        <w:rPr>
          <w:sz w:val="28"/>
          <w:szCs w:val="28"/>
        </w:rPr>
      </w:pPr>
      <w:r w:rsidRPr="00D70E66">
        <w:rPr>
          <w:sz w:val="28"/>
          <w:szCs w:val="28"/>
        </w:rPr>
        <w:t>РЕШЕНИЕ</w:t>
      </w:r>
    </w:p>
    <w:p w:rsidR="00784B5D" w:rsidRPr="00D70E66" w:rsidRDefault="00784B5D" w:rsidP="00784B5D">
      <w:pPr>
        <w:rPr>
          <w:sz w:val="28"/>
          <w:szCs w:val="28"/>
        </w:rPr>
      </w:pPr>
    </w:p>
    <w:p w:rsidR="00CE4651" w:rsidRPr="00D70E66" w:rsidRDefault="00784B5D" w:rsidP="009040B7">
      <w:pPr>
        <w:pStyle w:val="3"/>
        <w:numPr>
          <w:ilvl w:val="0"/>
          <w:numId w:val="0"/>
        </w:numPr>
        <w:rPr>
          <w:szCs w:val="28"/>
        </w:rPr>
      </w:pPr>
      <w:r w:rsidRPr="00D70E66">
        <w:rPr>
          <w:szCs w:val="28"/>
        </w:rPr>
        <w:t xml:space="preserve">от 29 мая </w:t>
      </w:r>
      <w:r w:rsidR="00A5587F" w:rsidRPr="00D70E66">
        <w:rPr>
          <w:szCs w:val="28"/>
        </w:rPr>
        <w:t xml:space="preserve"> </w:t>
      </w:r>
      <w:r w:rsidR="00284033" w:rsidRPr="00D70E66">
        <w:rPr>
          <w:szCs w:val="28"/>
        </w:rPr>
        <w:t>202</w:t>
      </w:r>
      <w:r w:rsidR="00AA4AD9" w:rsidRPr="00D70E66">
        <w:rPr>
          <w:szCs w:val="28"/>
        </w:rPr>
        <w:t>5</w:t>
      </w:r>
      <w:r w:rsidR="00790148" w:rsidRPr="00D70E66">
        <w:rPr>
          <w:szCs w:val="28"/>
        </w:rPr>
        <w:t xml:space="preserve"> года №</w:t>
      </w:r>
      <w:r w:rsidRPr="00D70E66">
        <w:rPr>
          <w:szCs w:val="28"/>
        </w:rPr>
        <w:t xml:space="preserve"> 755</w:t>
      </w:r>
    </w:p>
    <w:p w:rsidR="00E12F6B" w:rsidRPr="00D70E66" w:rsidRDefault="00E12F6B" w:rsidP="00E12F6B">
      <w:pPr>
        <w:rPr>
          <w:sz w:val="28"/>
          <w:szCs w:val="28"/>
        </w:rPr>
      </w:pPr>
      <w:r w:rsidRPr="00D70E66">
        <w:rPr>
          <w:sz w:val="28"/>
          <w:szCs w:val="28"/>
        </w:rPr>
        <w:t xml:space="preserve">«Об исполнении бюджета Карталинского </w:t>
      </w:r>
    </w:p>
    <w:p w:rsidR="00E12F6B" w:rsidRPr="00D70E66" w:rsidRDefault="00284033" w:rsidP="00CF60A4">
      <w:pPr>
        <w:rPr>
          <w:sz w:val="28"/>
          <w:szCs w:val="28"/>
        </w:rPr>
      </w:pPr>
      <w:r w:rsidRPr="00D70E66">
        <w:rPr>
          <w:sz w:val="28"/>
          <w:szCs w:val="28"/>
        </w:rPr>
        <w:t>муниципального района за 202</w:t>
      </w:r>
      <w:r w:rsidR="00AA4AD9" w:rsidRPr="00D70E66">
        <w:rPr>
          <w:sz w:val="28"/>
          <w:szCs w:val="28"/>
        </w:rPr>
        <w:t>4</w:t>
      </w:r>
      <w:r w:rsidR="00E12F6B" w:rsidRPr="00D70E66">
        <w:rPr>
          <w:sz w:val="28"/>
          <w:szCs w:val="28"/>
        </w:rPr>
        <w:t xml:space="preserve"> год»</w:t>
      </w:r>
    </w:p>
    <w:p w:rsidR="00080A64" w:rsidRPr="00D70E66" w:rsidRDefault="00080A64" w:rsidP="00E12F6B">
      <w:pPr>
        <w:jc w:val="both"/>
        <w:rPr>
          <w:sz w:val="28"/>
          <w:szCs w:val="28"/>
        </w:rPr>
      </w:pPr>
    </w:p>
    <w:p w:rsidR="00CF60A4" w:rsidRPr="00D70E66" w:rsidRDefault="00CF60A4" w:rsidP="00CF60A4">
      <w:pPr>
        <w:ind w:firstLine="709"/>
        <w:jc w:val="both"/>
        <w:rPr>
          <w:sz w:val="28"/>
          <w:szCs w:val="28"/>
        </w:rPr>
      </w:pPr>
      <w:r w:rsidRPr="00D70E66">
        <w:rPr>
          <w:sz w:val="28"/>
          <w:szCs w:val="28"/>
        </w:rPr>
        <w:t>Рассмотрев представленный администрацией Карталинского муниципального района отчет об исполнении бюджета Карталинско</w:t>
      </w:r>
      <w:r w:rsidR="00D63D09" w:rsidRPr="00D70E66">
        <w:rPr>
          <w:sz w:val="28"/>
          <w:szCs w:val="28"/>
        </w:rPr>
        <w:t xml:space="preserve">го муниципального района за </w:t>
      </w:r>
      <w:r w:rsidR="006D2DD1" w:rsidRPr="00D70E66">
        <w:rPr>
          <w:sz w:val="28"/>
          <w:szCs w:val="28"/>
        </w:rPr>
        <w:t>202</w:t>
      </w:r>
      <w:r w:rsidR="00AA4AD9" w:rsidRPr="00D70E66">
        <w:rPr>
          <w:sz w:val="28"/>
          <w:szCs w:val="28"/>
        </w:rPr>
        <w:t>4</w:t>
      </w:r>
      <w:r w:rsidRPr="00D70E66">
        <w:rPr>
          <w:sz w:val="28"/>
          <w:szCs w:val="28"/>
        </w:rPr>
        <w:t xml:space="preserve"> год, заключение Контрольно-счетной палаты Карталинского муниципального района на отчет об исполнении бюджета Карталинско</w:t>
      </w:r>
      <w:r w:rsidR="00D63D09" w:rsidRPr="00D70E66">
        <w:rPr>
          <w:sz w:val="28"/>
          <w:szCs w:val="28"/>
        </w:rPr>
        <w:t xml:space="preserve">го муниципального района за </w:t>
      </w:r>
      <w:r w:rsidR="006D2DD1" w:rsidRPr="00D70E66">
        <w:rPr>
          <w:sz w:val="28"/>
          <w:szCs w:val="28"/>
        </w:rPr>
        <w:t>202</w:t>
      </w:r>
      <w:r w:rsidR="00AA4AD9" w:rsidRPr="00D70E66">
        <w:rPr>
          <w:sz w:val="28"/>
          <w:szCs w:val="28"/>
        </w:rPr>
        <w:t>4</w:t>
      </w:r>
      <w:r w:rsidRPr="00D70E66">
        <w:rPr>
          <w:sz w:val="28"/>
          <w:szCs w:val="28"/>
        </w:rPr>
        <w:t xml:space="preserve"> год, руководствуясь статьями 264.5 и 264.6 Бюджетного кодекса Российской Федерации, статьями 47 и 48 Положения «О бюджетном процессе в Карталинском муниципальном районе», утвержденного решением Собрания депутатов Карталинского муниципального района от 02.07.2010 года № 39, </w:t>
      </w:r>
    </w:p>
    <w:p w:rsidR="00CB4683" w:rsidRDefault="00CF60A4" w:rsidP="009040B7">
      <w:pPr>
        <w:ind w:firstLine="709"/>
        <w:rPr>
          <w:sz w:val="28"/>
          <w:szCs w:val="28"/>
        </w:rPr>
      </w:pPr>
      <w:r w:rsidRPr="00D70E66">
        <w:rPr>
          <w:sz w:val="28"/>
          <w:szCs w:val="28"/>
        </w:rPr>
        <w:t>Собрани</w:t>
      </w:r>
      <w:r w:rsidR="00FE3299" w:rsidRPr="00D70E66">
        <w:rPr>
          <w:sz w:val="28"/>
          <w:szCs w:val="28"/>
        </w:rPr>
        <w:t>е</w:t>
      </w:r>
      <w:r w:rsidRPr="00D70E66">
        <w:rPr>
          <w:sz w:val="28"/>
          <w:szCs w:val="28"/>
        </w:rPr>
        <w:t xml:space="preserve"> депутатов Карталинского муниципального района РЕШАЕТ:</w:t>
      </w:r>
    </w:p>
    <w:p w:rsidR="00D70E66" w:rsidRPr="00D70E66" w:rsidRDefault="00D70E66" w:rsidP="009040B7">
      <w:pPr>
        <w:ind w:firstLine="709"/>
        <w:rPr>
          <w:sz w:val="28"/>
          <w:szCs w:val="28"/>
        </w:rPr>
      </w:pPr>
    </w:p>
    <w:p w:rsidR="00E12F6B" w:rsidRPr="00D70E66" w:rsidRDefault="00E12F6B" w:rsidP="009040B7">
      <w:pPr>
        <w:numPr>
          <w:ilvl w:val="0"/>
          <w:numId w:val="2"/>
        </w:numPr>
        <w:ind w:left="0" w:firstLine="709"/>
        <w:jc w:val="both"/>
        <w:rPr>
          <w:sz w:val="28"/>
          <w:szCs w:val="28"/>
        </w:rPr>
      </w:pPr>
      <w:r w:rsidRPr="00D70E66">
        <w:rPr>
          <w:sz w:val="28"/>
          <w:szCs w:val="28"/>
        </w:rPr>
        <w:t>Утвердить отчет об исполнении бюджета Карталинско</w:t>
      </w:r>
      <w:r w:rsidR="00D63D09" w:rsidRPr="00D70E66">
        <w:rPr>
          <w:sz w:val="28"/>
          <w:szCs w:val="28"/>
        </w:rPr>
        <w:t>го муниципального района за 20</w:t>
      </w:r>
      <w:r w:rsidR="00284033" w:rsidRPr="00D70E66">
        <w:rPr>
          <w:sz w:val="28"/>
          <w:szCs w:val="28"/>
        </w:rPr>
        <w:t>2</w:t>
      </w:r>
      <w:r w:rsidR="00AA4AD9" w:rsidRPr="00D70E66">
        <w:rPr>
          <w:sz w:val="28"/>
          <w:szCs w:val="28"/>
        </w:rPr>
        <w:t>4</w:t>
      </w:r>
      <w:r w:rsidRPr="00D70E66">
        <w:rPr>
          <w:sz w:val="28"/>
          <w:szCs w:val="28"/>
        </w:rPr>
        <w:t xml:space="preserve"> год по доходам в сумме </w:t>
      </w:r>
      <w:r w:rsidR="00AA1557" w:rsidRPr="00D70E66">
        <w:rPr>
          <w:sz w:val="28"/>
          <w:szCs w:val="28"/>
        </w:rPr>
        <w:t>2</w:t>
      </w:r>
      <w:r w:rsidR="00DA22B4" w:rsidRPr="00D70E66">
        <w:rPr>
          <w:sz w:val="28"/>
          <w:szCs w:val="28"/>
        </w:rPr>
        <w:t>463354,13</w:t>
      </w:r>
      <w:r w:rsidRPr="00D70E66">
        <w:rPr>
          <w:sz w:val="28"/>
          <w:szCs w:val="28"/>
        </w:rPr>
        <w:t xml:space="preserve"> тыс. рублей, по расходам </w:t>
      </w:r>
      <w:r w:rsidR="00AA4AD9" w:rsidRPr="00D70E66">
        <w:rPr>
          <w:sz w:val="28"/>
          <w:szCs w:val="28"/>
        </w:rPr>
        <w:t>2479702,86</w:t>
      </w:r>
      <w:r w:rsidRPr="00D70E66">
        <w:rPr>
          <w:sz w:val="28"/>
          <w:szCs w:val="28"/>
        </w:rPr>
        <w:t xml:space="preserve"> тыс. рублей с превышением </w:t>
      </w:r>
      <w:r w:rsidR="003B1B81" w:rsidRPr="00D70E66">
        <w:rPr>
          <w:sz w:val="28"/>
          <w:szCs w:val="28"/>
        </w:rPr>
        <w:t>расход</w:t>
      </w:r>
      <w:r w:rsidR="00AA1A2A" w:rsidRPr="00D70E66">
        <w:rPr>
          <w:sz w:val="28"/>
          <w:szCs w:val="28"/>
        </w:rPr>
        <w:t>ов</w:t>
      </w:r>
      <w:r w:rsidR="00095F4A" w:rsidRPr="00D70E66">
        <w:rPr>
          <w:sz w:val="28"/>
          <w:szCs w:val="28"/>
        </w:rPr>
        <w:t xml:space="preserve"> над доходами</w:t>
      </w:r>
      <w:r w:rsidRPr="00D70E66">
        <w:rPr>
          <w:sz w:val="28"/>
          <w:szCs w:val="28"/>
        </w:rPr>
        <w:t xml:space="preserve"> (</w:t>
      </w:r>
      <w:r w:rsidR="00AA1A2A" w:rsidRPr="00D70E66">
        <w:rPr>
          <w:sz w:val="28"/>
          <w:szCs w:val="28"/>
        </w:rPr>
        <w:t>дефицит местного</w:t>
      </w:r>
      <w:r w:rsidRPr="00D70E66">
        <w:rPr>
          <w:sz w:val="28"/>
          <w:szCs w:val="28"/>
        </w:rPr>
        <w:t xml:space="preserve"> бюджета) в сумме </w:t>
      </w:r>
      <w:r w:rsidR="00DA22B4" w:rsidRPr="00D70E66">
        <w:rPr>
          <w:sz w:val="28"/>
          <w:szCs w:val="28"/>
        </w:rPr>
        <w:t>16348,73</w:t>
      </w:r>
      <w:r w:rsidRPr="00D70E66">
        <w:rPr>
          <w:sz w:val="28"/>
          <w:szCs w:val="28"/>
        </w:rPr>
        <w:t>тыс. рублей со следующими показателями:</w:t>
      </w:r>
    </w:p>
    <w:p w:rsidR="00E12F6B" w:rsidRPr="00D70E66" w:rsidRDefault="00E12F6B" w:rsidP="009040B7">
      <w:pPr>
        <w:ind w:firstLine="709"/>
        <w:jc w:val="both"/>
        <w:rPr>
          <w:sz w:val="28"/>
          <w:szCs w:val="28"/>
        </w:rPr>
      </w:pPr>
      <w:r w:rsidRPr="00D70E66">
        <w:rPr>
          <w:sz w:val="28"/>
          <w:szCs w:val="28"/>
        </w:rPr>
        <w:t xml:space="preserve">по доходам бюджета Карталинского муниципального района </w:t>
      </w:r>
      <w:r w:rsidR="0042740C" w:rsidRPr="00D70E66">
        <w:rPr>
          <w:sz w:val="28"/>
          <w:szCs w:val="28"/>
        </w:rPr>
        <w:t>за 202</w:t>
      </w:r>
      <w:r w:rsidR="0083571F" w:rsidRPr="00D70E66">
        <w:rPr>
          <w:sz w:val="28"/>
          <w:szCs w:val="28"/>
        </w:rPr>
        <w:t>4</w:t>
      </w:r>
      <w:r w:rsidR="0042740C" w:rsidRPr="00D70E66">
        <w:rPr>
          <w:sz w:val="28"/>
          <w:szCs w:val="28"/>
        </w:rPr>
        <w:t xml:space="preserve"> год </w:t>
      </w:r>
      <w:r w:rsidRPr="00D70E66">
        <w:rPr>
          <w:sz w:val="28"/>
          <w:szCs w:val="28"/>
        </w:rPr>
        <w:t xml:space="preserve">по кодам классификации доходов бюджетов </w:t>
      </w:r>
      <w:r w:rsidR="0042740C" w:rsidRPr="00D70E66">
        <w:rPr>
          <w:sz w:val="28"/>
          <w:szCs w:val="28"/>
        </w:rPr>
        <w:t>бюджетной системы Российской Федерации (далее – бюджет</w:t>
      </w:r>
      <w:r w:rsidR="005C4B23" w:rsidRPr="00D70E66">
        <w:rPr>
          <w:sz w:val="28"/>
          <w:szCs w:val="28"/>
        </w:rPr>
        <w:t>ов</w:t>
      </w:r>
      <w:r w:rsidR="0042740C" w:rsidRPr="00D70E66">
        <w:rPr>
          <w:sz w:val="28"/>
          <w:szCs w:val="28"/>
        </w:rPr>
        <w:t>)</w:t>
      </w:r>
      <w:r w:rsidRPr="00D70E66">
        <w:rPr>
          <w:sz w:val="28"/>
          <w:szCs w:val="28"/>
        </w:rPr>
        <w:t>согласно приложению 1;</w:t>
      </w:r>
    </w:p>
    <w:p w:rsidR="00E12F6B" w:rsidRPr="00D70E66" w:rsidRDefault="00E12F6B" w:rsidP="009040B7">
      <w:pPr>
        <w:ind w:firstLine="709"/>
        <w:jc w:val="both"/>
        <w:rPr>
          <w:sz w:val="28"/>
          <w:szCs w:val="28"/>
        </w:rPr>
      </w:pPr>
      <w:r w:rsidRPr="00D70E66">
        <w:rPr>
          <w:sz w:val="28"/>
          <w:szCs w:val="28"/>
        </w:rPr>
        <w:t>по расходам бюджета Карталинского муниципального района по ведомственной структуре расход</w:t>
      </w:r>
      <w:r w:rsidR="00295592" w:rsidRPr="00D70E66">
        <w:rPr>
          <w:sz w:val="28"/>
          <w:szCs w:val="28"/>
        </w:rPr>
        <w:t>ов бюджета согласно приложению 2</w:t>
      </w:r>
      <w:r w:rsidRPr="00D70E66">
        <w:rPr>
          <w:sz w:val="28"/>
          <w:szCs w:val="28"/>
        </w:rPr>
        <w:t>;</w:t>
      </w:r>
    </w:p>
    <w:p w:rsidR="00E12F6B" w:rsidRPr="00D70E66" w:rsidRDefault="00E12F6B" w:rsidP="009040B7">
      <w:pPr>
        <w:ind w:firstLine="709"/>
        <w:jc w:val="both"/>
        <w:rPr>
          <w:sz w:val="28"/>
          <w:szCs w:val="28"/>
        </w:rPr>
      </w:pPr>
      <w:r w:rsidRPr="00D70E66">
        <w:rPr>
          <w:sz w:val="28"/>
          <w:szCs w:val="28"/>
        </w:rPr>
        <w:t>по расходам бюджета Карталинского муниципального района по разделам и подразделам классификации расходо</w:t>
      </w:r>
      <w:r w:rsidR="00295592" w:rsidRPr="00D70E66">
        <w:rPr>
          <w:sz w:val="28"/>
          <w:szCs w:val="28"/>
        </w:rPr>
        <w:t>в бюджетов согласно приложению 3</w:t>
      </w:r>
      <w:r w:rsidRPr="00D70E66">
        <w:rPr>
          <w:sz w:val="28"/>
          <w:szCs w:val="28"/>
        </w:rPr>
        <w:t>;</w:t>
      </w:r>
    </w:p>
    <w:p w:rsidR="00E12F6B" w:rsidRPr="00D70E66" w:rsidRDefault="00E12F6B" w:rsidP="009040B7">
      <w:pPr>
        <w:ind w:firstLine="709"/>
        <w:jc w:val="both"/>
        <w:rPr>
          <w:sz w:val="28"/>
          <w:szCs w:val="28"/>
        </w:rPr>
      </w:pPr>
      <w:r w:rsidRPr="00D70E66">
        <w:rPr>
          <w:sz w:val="28"/>
          <w:szCs w:val="28"/>
        </w:rPr>
        <w:t xml:space="preserve">по источникам финансирования дефицита бюджета Карталинского муниципального района по кодам классификации источников финансирования дефицитов бюджетов </w:t>
      </w:r>
      <w:r w:rsidR="00295592" w:rsidRPr="00D70E66">
        <w:rPr>
          <w:sz w:val="28"/>
          <w:szCs w:val="28"/>
        </w:rPr>
        <w:t>согласно приложению 4</w:t>
      </w:r>
      <w:r w:rsidR="00BE6E8A" w:rsidRPr="00D70E66">
        <w:rPr>
          <w:sz w:val="28"/>
          <w:szCs w:val="28"/>
        </w:rPr>
        <w:t>.</w:t>
      </w:r>
    </w:p>
    <w:p w:rsidR="009040B7" w:rsidRPr="00D70E66"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8"/>
          <w:szCs w:val="28"/>
        </w:rPr>
      </w:pPr>
      <w:r w:rsidRPr="00D70E66">
        <w:rPr>
          <w:rFonts w:ascii="Times New Roman" w:hAnsi="Times New Roman" w:cs="Times New Roman"/>
          <w:sz w:val="28"/>
          <w:szCs w:val="28"/>
        </w:rPr>
        <w:t xml:space="preserve">Настоящее решение направить </w:t>
      </w:r>
      <w:r w:rsidR="00A356BF" w:rsidRPr="00D70E66">
        <w:rPr>
          <w:rFonts w:ascii="Times New Roman" w:hAnsi="Times New Roman" w:cs="Times New Roman"/>
          <w:sz w:val="28"/>
          <w:szCs w:val="28"/>
        </w:rPr>
        <w:t>главе</w:t>
      </w:r>
      <w:r w:rsidRPr="00D70E66">
        <w:rPr>
          <w:rFonts w:ascii="Times New Roman" w:hAnsi="Times New Roman" w:cs="Times New Roman"/>
          <w:sz w:val="28"/>
          <w:szCs w:val="28"/>
        </w:rPr>
        <w:t xml:space="preserve"> Карталинского муниципального района для </w:t>
      </w:r>
      <w:r w:rsidR="00185813" w:rsidRPr="00D70E66">
        <w:rPr>
          <w:rFonts w:ascii="Times New Roman" w:hAnsi="Times New Roman" w:cs="Times New Roman"/>
          <w:sz w:val="28"/>
          <w:szCs w:val="28"/>
        </w:rPr>
        <w:t xml:space="preserve">подписания и </w:t>
      </w:r>
      <w:r w:rsidRPr="00D70E66">
        <w:rPr>
          <w:rFonts w:ascii="Times New Roman" w:hAnsi="Times New Roman" w:cs="Times New Roman"/>
          <w:sz w:val="28"/>
          <w:szCs w:val="28"/>
        </w:rPr>
        <w:t>опубликования.</w:t>
      </w:r>
    </w:p>
    <w:p w:rsidR="009040B7" w:rsidRPr="00D70E66"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8"/>
          <w:szCs w:val="28"/>
        </w:rPr>
      </w:pPr>
      <w:r w:rsidRPr="00D70E66">
        <w:rPr>
          <w:rFonts w:ascii="Times New Roman" w:hAnsi="Times New Roman" w:cs="Times New Roman"/>
          <w:sz w:val="28"/>
          <w:szCs w:val="28"/>
        </w:rPr>
        <w:lastRenderedPageBreak/>
        <w:t xml:space="preserve">Настоящее решение </w:t>
      </w:r>
      <w:r w:rsidR="00D90FBC" w:rsidRPr="00D70E66">
        <w:rPr>
          <w:rFonts w:ascii="Times New Roman" w:hAnsi="Times New Roman" w:cs="Times New Roman"/>
          <w:sz w:val="28"/>
          <w:szCs w:val="28"/>
        </w:rPr>
        <w:t>опубликовать</w:t>
      </w:r>
      <w:r w:rsidRPr="00D70E66">
        <w:rPr>
          <w:rFonts w:ascii="Times New Roman" w:hAnsi="Times New Roman" w:cs="Times New Roman"/>
          <w:sz w:val="28"/>
          <w:szCs w:val="28"/>
        </w:rPr>
        <w:t xml:space="preserve"> </w:t>
      </w:r>
      <w:r w:rsidR="00D90FBC" w:rsidRPr="00D70E66">
        <w:rPr>
          <w:rFonts w:ascii="Times New Roman" w:hAnsi="Times New Roman" w:cs="Times New Roman"/>
          <w:sz w:val="28"/>
          <w:szCs w:val="28"/>
        </w:rPr>
        <w:t>в сетевом издании «Карталинский муниципальный район» (http://www.kartalyraion.ru, регистрация в качестве сетевого издания: ЭЛ № ФС 77-77415 от 17.12.2019)</w:t>
      </w:r>
      <w:r w:rsidRPr="00D70E66">
        <w:rPr>
          <w:rFonts w:ascii="Times New Roman" w:hAnsi="Times New Roman" w:cs="Times New Roman"/>
          <w:sz w:val="28"/>
          <w:szCs w:val="28"/>
        </w:rPr>
        <w:t>.</w:t>
      </w:r>
    </w:p>
    <w:p w:rsidR="00E12F6B" w:rsidRPr="00D70E66" w:rsidRDefault="00E12F6B" w:rsidP="009040B7">
      <w:pPr>
        <w:numPr>
          <w:ilvl w:val="0"/>
          <w:numId w:val="2"/>
        </w:numPr>
        <w:ind w:left="0" w:firstLine="709"/>
        <w:jc w:val="both"/>
        <w:rPr>
          <w:sz w:val="28"/>
          <w:szCs w:val="28"/>
        </w:rPr>
      </w:pPr>
      <w:r w:rsidRPr="00D70E66">
        <w:rPr>
          <w:sz w:val="28"/>
          <w:szCs w:val="28"/>
        </w:rPr>
        <w:t xml:space="preserve">Настоящее </w:t>
      </w:r>
      <w:r w:rsidR="008263D6" w:rsidRPr="00D70E66">
        <w:rPr>
          <w:sz w:val="28"/>
          <w:szCs w:val="28"/>
        </w:rPr>
        <w:t>р</w:t>
      </w:r>
      <w:r w:rsidRPr="00D70E66">
        <w:rPr>
          <w:sz w:val="28"/>
          <w:szCs w:val="28"/>
        </w:rPr>
        <w:t>ешение вступает в силу со дня его официального опубликования.</w:t>
      </w:r>
    </w:p>
    <w:p w:rsidR="006D2DD1" w:rsidRPr="00D70E66" w:rsidRDefault="006D2DD1" w:rsidP="00E12F6B">
      <w:pPr>
        <w:jc w:val="both"/>
        <w:rPr>
          <w:sz w:val="28"/>
          <w:szCs w:val="28"/>
        </w:rPr>
      </w:pPr>
    </w:p>
    <w:p w:rsidR="00784B5D" w:rsidRPr="00D70E66" w:rsidRDefault="00784B5D" w:rsidP="00E12F6B">
      <w:pPr>
        <w:jc w:val="both"/>
        <w:rPr>
          <w:sz w:val="28"/>
          <w:szCs w:val="28"/>
        </w:rPr>
      </w:pPr>
    </w:p>
    <w:p w:rsidR="00E12F6B" w:rsidRPr="00D70E66" w:rsidRDefault="00E12F6B" w:rsidP="00E12F6B">
      <w:pPr>
        <w:jc w:val="both"/>
        <w:rPr>
          <w:sz w:val="28"/>
          <w:szCs w:val="28"/>
        </w:rPr>
      </w:pPr>
      <w:r w:rsidRPr="00D70E66">
        <w:rPr>
          <w:sz w:val="28"/>
          <w:szCs w:val="28"/>
        </w:rPr>
        <w:t>Председатель Собрания депутатов</w:t>
      </w:r>
    </w:p>
    <w:p w:rsidR="004D1FD4" w:rsidRPr="00D70E66" w:rsidRDefault="00E12F6B" w:rsidP="004C1131">
      <w:pPr>
        <w:jc w:val="both"/>
        <w:rPr>
          <w:sz w:val="28"/>
          <w:szCs w:val="28"/>
        </w:rPr>
      </w:pPr>
      <w:r w:rsidRPr="00D70E66">
        <w:rPr>
          <w:sz w:val="28"/>
          <w:szCs w:val="28"/>
        </w:rPr>
        <w:t xml:space="preserve">Карталинского муниципального района                                      </w:t>
      </w:r>
      <w:r w:rsidR="00D70E66">
        <w:rPr>
          <w:sz w:val="28"/>
          <w:szCs w:val="28"/>
        </w:rPr>
        <w:t xml:space="preserve">  </w:t>
      </w:r>
      <w:r w:rsidR="004C1131" w:rsidRPr="00D70E66">
        <w:rPr>
          <w:sz w:val="28"/>
          <w:szCs w:val="28"/>
        </w:rPr>
        <w:t>Е.Н.</w:t>
      </w:r>
      <w:r w:rsidR="00784B5D" w:rsidRPr="00D70E66">
        <w:rPr>
          <w:sz w:val="28"/>
          <w:szCs w:val="28"/>
        </w:rPr>
        <w:t xml:space="preserve"> </w:t>
      </w:r>
      <w:r w:rsidR="004C1131" w:rsidRPr="00D70E66">
        <w:rPr>
          <w:sz w:val="28"/>
          <w:szCs w:val="28"/>
        </w:rPr>
        <w:t>Слинкин</w:t>
      </w:r>
    </w:p>
    <w:p w:rsidR="00F2357D" w:rsidRPr="00D70E66" w:rsidRDefault="00F2357D" w:rsidP="004C1131">
      <w:pPr>
        <w:jc w:val="both"/>
        <w:rPr>
          <w:sz w:val="28"/>
          <w:szCs w:val="28"/>
        </w:rPr>
      </w:pPr>
    </w:p>
    <w:p w:rsidR="00784B5D" w:rsidRPr="00D70E66" w:rsidRDefault="00784B5D" w:rsidP="004C1131">
      <w:pPr>
        <w:jc w:val="both"/>
        <w:rPr>
          <w:sz w:val="28"/>
          <w:szCs w:val="28"/>
        </w:rPr>
      </w:pPr>
    </w:p>
    <w:p w:rsidR="00784B5D" w:rsidRPr="00D70E66" w:rsidRDefault="00E85A91" w:rsidP="00B23565">
      <w:pPr>
        <w:rPr>
          <w:sz w:val="28"/>
          <w:szCs w:val="28"/>
        </w:rPr>
      </w:pPr>
      <w:r w:rsidRPr="00D70E66">
        <w:rPr>
          <w:sz w:val="28"/>
          <w:szCs w:val="28"/>
        </w:rPr>
        <w:t xml:space="preserve">Глава Карталинского </w:t>
      </w:r>
    </w:p>
    <w:p w:rsidR="00D74CDE" w:rsidRPr="00D70E66" w:rsidRDefault="00E85A91" w:rsidP="00B23565">
      <w:pPr>
        <w:rPr>
          <w:sz w:val="28"/>
          <w:szCs w:val="28"/>
        </w:rPr>
        <w:sectPr w:rsidR="00D74CDE" w:rsidRPr="00D70E66" w:rsidSect="00D70E66">
          <w:footerReference w:type="default" r:id="rId9"/>
          <w:pgSz w:w="11906" w:h="16838"/>
          <w:pgMar w:top="851" w:right="737" w:bottom="709" w:left="1701" w:header="709" w:footer="119" w:gutter="0"/>
          <w:cols w:space="708"/>
          <w:docGrid w:linePitch="360"/>
        </w:sectPr>
      </w:pPr>
      <w:r w:rsidRPr="00D70E66">
        <w:rPr>
          <w:sz w:val="28"/>
          <w:szCs w:val="28"/>
        </w:rPr>
        <w:t xml:space="preserve">муниципального района               </w:t>
      </w:r>
      <w:r w:rsidR="00B23565" w:rsidRPr="00D70E66">
        <w:rPr>
          <w:sz w:val="28"/>
          <w:szCs w:val="28"/>
        </w:rPr>
        <w:t xml:space="preserve">             </w:t>
      </w:r>
      <w:r w:rsidR="00784B5D" w:rsidRPr="00D70E66">
        <w:rPr>
          <w:sz w:val="28"/>
          <w:szCs w:val="28"/>
        </w:rPr>
        <w:t xml:space="preserve">                                          </w:t>
      </w:r>
      <w:r w:rsidR="00B23565" w:rsidRPr="00D70E66">
        <w:rPr>
          <w:sz w:val="28"/>
          <w:szCs w:val="28"/>
        </w:rPr>
        <w:t>А.Г. Вдовин</w:t>
      </w:r>
    </w:p>
    <w:p w:rsidR="000F486B" w:rsidRPr="007231DC" w:rsidRDefault="000F486B" w:rsidP="000F486B">
      <w:pPr>
        <w:jc w:val="right"/>
        <w:rPr>
          <w:sz w:val="26"/>
          <w:szCs w:val="26"/>
        </w:rPr>
      </w:pPr>
      <w:r w:rsidRPr="007231DC">
        <w:rPr>
          <w:sz w:val="26"/>
          <w:szCs w:val="26"/>
        </w:rPr>
        <w:lastRenderedPageBreak/>
        <w:t>Приложение 1</w:t>
      </w:r>
    </w:p>
    <w:p w:rsidR="000F486B" w:rsidRPr="007231DC" w:rsidRDefault="000F486B" w:rsidP="000F486B">
      <w:pPr>
        <w:jc w:val="right"/>
        <w:rPr>
          <w:sz w:val="26"/>
          <w:szCs w:val="26"/>
        </w:rPr>
      </w:pPr>
      <w:r w:rsidRPr="007231DC">
        <w:rPr>
          <w:sz w:val="26"/>
          <w:szCs w:val="26"/>
        </w:rPr>
        <w:t>к Решению Собрания депутатов</w:t>
      </w:r>
    </w:p>
    <w:p w:rsidR="000F486B" w:rsidRPr="007231DC" w:rsidRDefault="000F486B" w:rsidP="000F486B">
      <w:pPr>
        <w:tabs>
          <w:tab w:val="left" w:pos="3315"/>
        </w:tabs>
        <w:jc w:val="right"/>
        <w:rPr>
          <w:sz w:val="26"/>
          <w:szCs w:val="26"/>
        </w:rPr>
      </w:pPr>
      <w:r w:rsidRPr="007231DC">
        <w:rPr>
          <w:sz w:val="26"/>
          <w:szCs w:val="26"/>
        </w:rPr>
        <w:t>Карталинского муниципального района</w:t>
      </w:r>
    </w:p>
    <w:p w:rsidR="000F486B" w:rsidRPr="007231DC" w:rsidRDefault="00A5587F" w:rsidP="000F486B">
      <w:pPr>
        <w:jc w:val="center"/>
        <w:rPr>
          <w:sz w:val="26"/>
          <w:szCs w:val="26"/>
        </w:rPr>
      </w:pPr>
      <w:r>
        <w:rPr>
          <w:sz w:val="26"/>
          <w:szCs w:val="26"/>
        </w:rPr>
        <w:t xml:space="preserve">                           от  </w:t>
      </w:r>
      <w:r w:rsidR="00D94983">
        <w:rPr>
          <w:sz w:val="26"/>
          <w:szCs w:val="26"/>
        </w:rPr>
        <w:t>__________</w:t>
      </w:r>
      <w:r>
        <w:rPr>
          <w:sz w:val="26"/>
          <w:szCs w:val="26"/>
        </w:rPr>
        <w:t xml:space="preserve"> </w:t>
      </w:r>
      <w:r w:rsidR="00D806C3">
        <w:rPr>
          <w:sz w:val="26"/>
          <w:szCs w:val="26"/>
        </w:rPr>
        <w:t>202</w:t>
      </w:r>
      <w:r w:rsidR="00945D61">
        <w:rPr>
          <w:sz w:val="26"/>
          <w:szCs w:val="26"/>
        </w:rPr>
        <w:t>5</w:t>
      </w:r>
      <w:r w:rsidR="000F486B" w:rsidRPr="007231DC">
        <w:rPr>
          <w:sz w:val="26"/>
          <w:szCs w:val="26"/>
        </w:rPr>
        <w:t xml:space="preserve"> года №</w:t>
      </w:r>
    </w:p>
    <w:p w:rsidR="000F486B" w:rsidRPr="007231DC" w:rsidRDefault="000F486B" w:rsidP="000F486B">
      <w:pPr>
        <w:jc w:val="right"/>
        <w:rPr>
          <w:sz w:val="26"/>
          <w:szCs w:val="26"/>
        </w:rPr>
      </w:pPr>
    </w:p>
    <w:p w:rsidR="000F14B1" w:rsidRPr="00815E15" w:rsidRDefault="000F14B1" w:rsidP="000F14B1">
      <w:pPr>
        <w:jc w:val="center"/>
        <w:rPr>
          <w:b/>
          <w:sz w:val="26"/>
          <w:szCs w:val="26"/>
        </w:rPr>
      </w:pPr>
      <w:r w:rsidRPr="00815E15">
        <w:rPr>
          <w:b/>
          <w:sz w:val="26"/>
          <w:szCs w:val="26"/>
        </w:rPr>
        <w:t>Доходы</w:t>
      </w:r>
      <w:r w:rsidR="00D70E66">
        <w:rPr>
          <w:b/>
          <w:sz w:val="26"/>
          <w:szCs w:val="26"/>
        </w:rPr>
        <w:t xml:space="preserve"> </w:t>
      </w:r>
      <w:r w:rsidRPr="00815E15">
        <w:rPr>
          <w:b/>
          <w:sz w:val="26"/>
          <w:szCs w:val="26"/>
        </w:rPr>
        <w:t>бюджета Карталинского муниципального района за 202</w:t>
      </w:r>
      <w:r w:rsidR="00945D61">
        <w:rPr>
          <w:b/>
          <w:sz w:val="26"/>
          <w:szCs w:val="26"/>
        </w:rPr>
        <w:t>4</w:t>
      </w:r>
      <w:r w:rsidRPr="00815E15">
        <w:rPr>
          <w:b/>
          <w:sz w:val="26"/>
          <w:szCs w:val="26"/>
        </w:rPr>
        <w:t xml:space="preserve"> год </w:t>
      </w:r>
    </w:p>
    <w:p w:rsidR="000F14B1" w:rsidRDefault="000F14B1" w:rsidP="000F14B1">
      <w:pPr>
        <w:jc w:val="center"/>
        <w:rPr>
          <w:b/>
          <w:sz w:val="26"/>
          <w:szCs w:val="26"/>
        </w:rPr>
      </w:pPr>
      <w:r w:rsidRPr="00815E15">
        <w:rPr>
          <w:b/>
          <w:sz w:val="26"/>
          <w:szCs w:val="26"/>
        </w:rPr>
        <w:t>по кодам классификации доходов бюджет</w:t>
      </w:r>
      <w:r w:rsidR="002674D2">
        <w:rPr>
          <w:b/>
          <w:sz w:val="26"/>
          <w:szCs w:val="26"/>
        </w:rPr>
        <w:t>ов</w:t>
      </w:r>
    </w:p>
    <w:p w:rsidR="00DE6245" w:rsidRPr="00815E15" w:rsidRDefault="00DE6245" w:rsidP="000F14B1">
      <w:pPr>
        <w:jc w:val="center"/>
        <w:rPr>
          <w:sz w:val="26"/>
          <w:szCs w:val="26"/>
        </w:rPr>
      </w:pPr>
    </w:p>
    <w:p w:rsidR="00EB794C" w:rsidRPr="00815E15" w:rsidRDefault="00EB794C" w:rsidP="00EB794C">
      <w:pPr>
        <w:jc w:val="right"/>
        <w:rPr>
          <w:sz w:val="26"/>
          <w:szCs w:val="26"/>
        </w:rPr>
      </w:pPr>
      <w:r>
        <w:rPr>
          <w:sz w:val="26"/>
          <w:szCs w:val="26"/>
        </w:rPr>
        <w:t>(</w:t>
      </w:r>
      <w:r w:rsidRPr="00815E15">
        <w:rPr>
          <w:sz w:val="26"/>
          <w:szCs w:val="26"/>
        </w:rPr>
        <w:t>тыс. рублей</w:t>
      </w:r>
      <w:r>
        <w:rPr>
          <w:sz w:val="26"/>
          <w:szCs w:val="26"/>
        </w:rPr>
        <w:t>)</w:t>
      </w:r>
    </w:p>
    <w:tbl>
      <w:tblPr>
        <w:tblW w:w="10632" w:type="dxa"/>
        <w:tblInd w:w="-459" w:type="dxa"/>
        <w:tblLayout w:type="fixed"/>
        <w:tblLook w:val="0000"/>
      </w:tblPr>
      <w:tblGrid>
        <w:gridCol w:w="3119"/>
        <w:gridCol w:w="5670"/>
        <w:gridCol w:w="1843"/>
      </w:tblGrid>
      <w:tr w:rsidR="00C539A4" w:rsidRPr="0026246E" w:rsidTr="00522F4C">
        <w:trPr>
          <w:trHeight w:val="1360"/>
        </w:trPr>
        <w:tc>
          <w:tcPr>
            <w:tcW w:w="3119"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682933">
            <w:pPr>
              <w:ind w:left="-108" w:right="-108"/>
              <w:jc w:val="center"/>
              <w:rPr>
                <w:sz w:val="26"/>
                <w:szCs w:val="26"/>
              </w:rPr>
            </w:pPr>
            <w:r w:rsidRPr="0026246E">
              <w:rPr>
                <w:sz w:val="26"/>
                <w:szCs w:val="26"/>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Сумма</w:t>
            </w:r>
          </w:p>
        </w:tc>
      </w:tr>
      <w:tr w:rsidR="00C539A4" w:rsidRPr="007536BE" w:rsidTr="00522F4C">
        <w:trPr>
          <w:trHeight w:val="485"/>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snapToGrid w:val="0"/>
              <w:ind w:left="-108" w:right="-108"/>
              <w:jc w:val="center"/>
              <w:rPr>
                <w:sz w:val="26"/>
                <w:szCs w:val="26"/>
              </w:rPr>
            </w:pP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39A4" w:rsidRPr="007536BE" w:rsidRDefault="00C539A4" w:rsidP="00C539A4">
            <w:pPr>
              <w:snapToGrid w:val="0"/>
              <w:jc w:val="center"/>
              <w:rPr>
                <w:sz w:val="26"/>
                <w:szCs w:val="26"/>
              </w:rPr>
            </w:pPr>
            <w:r>
              <w:rPr>
                <w:sz w:val="26"/>
                <w:szCs w:val="26"/>
              </w:rPr>
              <w:t>2463354,13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182 1 01 02010 01 0000 110</w:t>
            </w:r>
          </w:p>
        </w:tc>
        <w:tc>
          <w:tcPr>
            <w:tcW w:w="5670" w:type="dxa"/>
            <w:tcBorders>
              <w:left w:val="single" w:sz="4" w:space="0" w:color="000000"/>
              <w:bottom w:val="single" w:sz="4" w:space="0" w:color="000000"/>
            </w:tcBorders>
            <w:shd w:val="clear" w:color="auto" w:fill="auto"/>
            <w:vAlign w:val="bottom"/>
          </w:tcPr>
          <w:p w:rsidR="00C539A4" w:rsidRPr="002621C6" w:rsidRDefault="002621C6" w:rsidP="00522F4C">
            <w:pPr>
              <w:jc w:val="both"/>
              <w:rPr>
                <w:sz w:val="26"/>
                <w:szCs w:val="26"/>
              </w:rPr>
            </w:pPr>
            <w:r w:rsidRPr="002621C6">
              <w:rPr>
                <w:sz w:val="26"/>
                <w:szCs w:val="2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ocument/10900200/entry/227" w:history="1">
              <w:r w:rsidRPr="002621C6">
                <w:rPr>
                  <w:sz w:val="26"/>
                  <w:szCs w:val="26"/>
                  <w:lang w:eastAsia="ru-RU"/>
                </w:rPr>
                <w:t>статьями 227</w:t>
              </w:r>
            </w:hyperlink>
            <w:r w:rsidRPr="002621C6">
              <w:rPr>
                <w:sz w:val="26"/>
                <w:szCs w:val="26"/>
                <w:lang w:eastAsia="ru-RU"/>
              </w:rPr>
              <w:t xml:space="preserve">, </w:t>
            </w:r>
            <w:hyperlink r:id="rId11" w:anchor="/document/10900200/entry/22701" w:history="1">
              <w:r w:rsidRPr="002621C6">
                <w:rPr>
                  <w:sz w:val="26"/>
                  <w:szCs w:val="26"/>
                  <w:lang w:eastAsia="ru-RU"/>
                </w:rPr>
                <w:t>227.1</w:t>
              </w:r>
            </w:hyperlink>
            <w:r w:rsidRPr="002621C6">
              <w:rPr>
                <w:sz w:val="26"/>
                <w:szCs w:val="26"/>
                <w:lang w:eastAsia="ru-RU"/>
              </w:rPr>
              <w:t xml:space="preserve"> и </w:t>
            </w:r>
            <w:hyperlink r:id="rId12" w:anchor="/document/10900200/entry/228" w:history="1">
              <w:r w:rsidRPr="002621C6">
                <w:rPr>
                  <w:sz w:val="26"/>
                  <w:szCs w:val="26"/>
                  <w:lang w:eastAsia="ru-RU"/>
                </w:rPr>
                <w:t>228</w:t>
              </w:r>
            </w:hyperlink>
            <w:r w:rsidRPr="002621C6">
              <w:rPr>
                <w:sz w:val="26"/>
                <w:szCs w:val="26"/>
                <w:lang w:eastAsia="ru-RU"/>
              </w:rPr>
              <w:t>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626849,98</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1491,55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182 1 01 02030 01 0000 110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9917D3">
            <w:pPr>
              <w:jc w:val="both"/>
              <w:rPr>
                <w:sz w:val="26"/>
                <w:szCs w:val="26"/>
              </w:rPr>
            </w:pPr>
            <w:r w:rsidRPr="007536BE">
              <w:rPr>
                <w:sz w:val="26"/>
                <w:szCs w:val="2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009917D3" w:rsidRPr="009917D3">
              <w:rPr>
                <w:color w:val="22272F"/>
                <w:sz w:val="26"/>
                <w:szCs w:val="26"/>
                <w:lang w:eastAsia="ru-RU"/>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6756,1</w:t>
            </w:r>
            <w:r w:rsidR="00754973">
              <w:rPr>
                <w:sz w:val="26"/>
                <w:szCs w:val="26"/>
                <w:lang w:val="en-US"/>
              </w:rPr>
              <w:t>8</w:t>
            </w:r>
          </w:p>
        </w:tc>
      </w:tr>
      <w:tr w:rsidR="00C539A4" w:rsidRPr="007536BE" w:rsidTr="00522F4C">
        <w:trPr>
          <w:trHeight w:val="5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182 1 01 02040 01 0000 110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7536BE">
              <w:rPr>
                <w:sz w:val="26"/>
                <w:szCs w:val="26"/>
              </w:rPr>
              <w:lastRenderedPageBreak/>
              <w:t xml:space="preserve">статьей 227.1 Налогового кодекса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1217,43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182 1 01 02080 01 0000 110</w:t>
            </w:r>
          </w:p>
        </w:tc>
        <w:tc>
          <w:tcPr>
            <w:tcW w:w="5670" w:type="dxa"/>
            <w:tcBorders>
              <w:left w:val="single" w:sz="4" w:space="0" w:color="000000"/>
              <w:bottom w:val="single" w:sz="4" w:space="0" w:color="000000"/>
            </w:tcBorders>
            <w:shd w:val="clear" w:color="auto" w:fill="auto"/>
            <w:vAlign w:val="bottom"/>
          </w:tcPr>
          <w:p w:rsidR="00C539A4" w:rsidRPr="00522F4C" w:rsidRDefault="00522F4C" w:rsidP="00522F4C">
            <w:pPr>
              <w:jc w:val="both"/>
              <w:rPr>
                <w:sz w:val="26"/>
                <w:szCs w:val="26"/>
              </w:rPr>
            </w:pPr>
            <w:r w:rsidRPr="00522F4C">
              <w:rPr>
                <w:color w:val="22272F"/>
                <w:sz w:val="26"/>
                <w:szCs w:val="2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11299,65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182 1 01 02130 01 0000 110</w:t>
            </w:r>
          </w:p>
        </w:tc>
        <w:tc>
          <w:tcPr>
            <w:tcW w:w="5670" w:type="dxa"/>
            <w:tcBorders>
              <w:left w:val="single" w:sz="4" w:space="0" w:color="000000"/>
              <w:bottom w:val="single" w:sz="4" w:space="0" w:color="000000"/>
            </w:tcBorders>
            <w:shd w:val="clear" w:color="auto" w:fill="auto"/>
            <w:vAlign w:val="bottom"/>
          </w:tcPr>
          <w:p w:rsidR="00C539A4" w:rsidRPr="00BD75C7" w:rsidRDefault="000204C7" w:rsidP="000204C7">
            <w:pPr>
              <w:jc w:val="both"/>
              <w:rPr>
                <w:sz w:val="26"/>
                <w:szCs w:val="26"/>
              </w:rPr>
            </w:pPr>
            <w:r w:rsidRPr="000204C7">
              <w:rPr>
                <w:color w:val="22272F"/>
                <w:sz w:val="26"/>
                <w:szCs w:val="2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674,86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182 1 03 02231 01 0000 110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18027,1</w:t>
            </w:r>
            <w:r w:rsidR="00754973">
              <w:rPr>
                <w:sz w:val="26"/>
                <w:szCs w:val="26"/>
                <w:lang w:val="en-US"/>
              </w:rPr>
              <w:t>4</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182 1 03 02241 01 0000 110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104,16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182 1 03 02251 01 0000 110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7536BE">
              <w:rPr>
                <w:sz w:val="26"/>
                <w:szCs w:val="26"/>
              </w:rPr>
              <w:lastRenderedPageBreak/>
              <w:t>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18724,27</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182 1 03 02261 01 0000 110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-1962,23</w:t>
            </w:r>
          </w:p>
        </w:tc>
      </w:tr>
      <w:tr w:rsidR="00C539A4" w:rsidRPr="007536BE" w:rsidTr="00522F4C">
        <w:trPr>
          <w:trHeight w:val="97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182 1 05 01011 01 0000 110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28379,06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182 1 05 01021 01 0000 110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10871,08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182 1 05 01050 01 0000 110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A16D37">
            <w:pPr>
              <w:snapToGrid w:val="0"/>
              <w:jc w:val="center"/>
              <w:outlineLvl w:val="0"/>
              <w:rPr>
                <w:sz w:val="26"/>
                <w:szCs w:val="26"/>
              </w:rPr>
            </w:pPr>
            <w:r>
              <w:rPr>
                <w:sz w:val="26"/>
                <w:szCs w:val="26"/>
              </w:rPr>
              <w:t>-13,1</w:t>
            </w:r>
            <w:r w:rsidR="00A16D37">
              <w:rPr>
                <w:sz w:val="26"/>
                <w:szCs w:val="26"/>
              </w:rPr>
              <w:t>1</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182 1 05 02010 02 0000 110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Единый налог на вмененный доход для отдельных видов деятельности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41,86</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182 1 05 04020 02 0000 110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в связи с применением патентной системы налогообложения, зачисляемый в бюджеты муниципальных районов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2509,20</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добычу общераспространенных полезных ископаемых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21214,98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182 1 07 01080 01 0000 110</w:t>
            </w:r>
          </w:p>
        </w:tc>
        <w:tc>
          <w:tcPr>
            <w:tcW w:w="5670" w:type="dxa"/>
            <w:tcBorders>
              <w:left w:val="single" w:sz="4" w:space="0" w:color="000000"/>
              <w:bottom w:val="single" w:sz="4" w:space="0" w:color="000000"/>
            </w:tcBorders>
            <w:shd w:val="clear" w:color="auto" w:fill="auto"/>
            <w:vAlign w:val="bottom"/>
          </w:tcPr>
          <w:p w:rsidR="00C539A4" w:rsidRPr="00D54F91" w:rsidRDefault="00C539A4" w:rsidP="00C539A4">
            <w:pPr>
              <w:jc w:val="both"/>
              <w:rPr>
                <w:sz w:val="26"/>
                <w:szCs w:val="26"/>
              </w:rPr>
            </w:pPr>
            <w:r w:rsidRPr="00D54F91">
              <w:rPr>
                <w:color w:val="22272F"/>
                <w:sz w:val="26"/>
                <w:szCs w:val="26"/>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1339,94</w:t>
            </w:r>
          </w:p>
        </w:tc>
      </w:tr>
      <w:tr w:rsidR="00C539A4" w:rsidRPr="007536BE" w:rsidTr="00522F4C">
        <w:trPr>
          <w:trHeight w:val="67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182 1 08 03010 01 0000 110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12421,55</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960327" w:rsidP="00682933">
            <w:pPr>
              <w:ind w:left="-108" w:right="-108"/>
              <w:jc w:val="center"/>
              <w:rPr>
                <w:sz w:val="26"/>
                <w:szCs w:val="26"/>
              </w:rPr>
            </w:pPr>
            <w:r w:rsidRPr="00960327">
              <w:rPr>
                <w:sz w:val="26"/>
                <w:szCs w:val="26"/>
              </w:rPr>
              <w:t>662</w:t>
            </w:r>
            <w:r w:rsidR="00C539A4" w:rsidRPr="00960327">
              <w:rPr>
                <w:sz w:val="26"/>
                <w:szCs w:val="26"/>
              </w:rPr>
              <w:t xml:space="preserve"> 1 08 07150 01 0000</w:t>
            </w:r>
            <w:r w:rsidR="00C539A4">
              <w:rPr>
                <w:sz w:val="26"/>
                <w:szCs w:val="26"/>
              </w:rPr>
              <w:t xml:space="preserve">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F95EB1">
              <w:rPr>
                <w:sz w:val="26"/>
                <w:szCs w:val="26"/>
              </w:rPr>
              <w:t>Государственная пошлина за выдачу разрешения на установку рекламной конструкции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147064" w:rsidRDefault="00C539A4" w:rsidP="00C539A4">
            <w:pPr>
              <w:snapToGrid w:val="0"/>
              <w:jc w:val="center"/>
              <w:outlineLvl w:val="0"/>
              <w:rPr>
                <w:sz w:val="26"/>
                <w:szCs w:val="26"/>
              </w:rPr>
            </w:pPr>
            <w:r>
              <w:rPr>
                <w:sz w:val="26"/>
                <w:szCs w:val="26"/>
              </w:rPr>
              <w:t>25,00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662 1 11 05013 05 0000 120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5896,55</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363,47</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667 1 11 05013 13 0000 120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1666,68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662 1 11 05025 05 0000 120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44,79</w:t>
            </w:r>
          </w:p>
        </w:tc>
      </w:tr>
      <w:tr w:rsidR="00C539A4" w:rsidRPr="007536BE" w:rsidTr="00522F4C">
        <w:trPr>
          <w:trHeight w:val="701"/>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662 1 11 05035 05 0000 120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107,28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662 1 11 05075 05 0000 120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составляющего казну муниципальных районов (за исключением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7373,28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Pr>
                <w:sz w:val="26"/>
                <w:szCs w:val="26"/>
              </w:rPr>
              <w:t>662 1 11 09045 05 0000 120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DB052D">
              <w:rPr>
                <w:sz w:val="26"/>
                <w:szCs w:val="2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305,46</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048 1 12 0101001 0000 120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выбросы загрязняющих веществ в атмосферный воздух стационарными объектами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430,76</w:t>
            </w:r>
          </w:p>
        </w:tc>
      </w:tr>
      <w:tr w:rsidR="00C539A4" w:rsidRPr="007536BE" w:rsidTr="00522F4C">
        <w:trPr>
          <w:trHeight w:val="581"/>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048 1 12 01041 01 0000 120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размещение отходов производства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574,53</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 xml:space="preserve">2 </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4</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0,60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5</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137,32</w:t>
            </w:r>
          </w:p>
        </w:tc>
      </w:tr>
      <w:tr w:rsidR="00C539A4" w:rsidRPr="007536BE" w:rsidTr="002A26BF">
        <w:trPr>
          <w:trHeight w:val="892"/>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6</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24414,14</w:t>
            </w:r>
          </w:p>
        </w:tc>
      </w:tr>
      <w:tr w:rsidR="00754973" w:rsidRPr="007536BE" w:rsidTr="00522F4C">
        <w:trPr>
          <w:trHeight w:val="963"/>
        </w:trPr>
        <w:tc>
          <w:tcPr>
            <w:tcW w:w="3119" w:type="dxa"/>
            <w:tcBorders>
              <w:left w:val="single" w:sz="4" w:space="0" w:color="000000"/>
              <w:bottom w:val="single" w:sz="4" w:space="0" w:color="000000"/>
            </w:tcBorders>
            <w:shd w:val="clear" w:color="auto" w:fill="auto"/>
            <w:vAlign w:val="bottom"/>
          </w:tcPr>
          <w:p w:rsidR="00754973" w:rsidRPr="007536BE" w:rsidRDefault="00754973" w:rsidP="00754973">
            <w:pPr>
              <w:ind w:left="-108" w:right="-108"/>
              <w:jc w:val="center"/>
              <w:rPr>
                <w:sz w:val="26"/>
                <w:szCs w:val="26"/>
              </w:rPr>
            </w:pPr>
            <w:r w:rsidRPr="007536BE">
              <w:rPr>
                <w:sz w:val="26"/>
                <w:szCs w:val="26"/>
              </w:rPr>
              <w:t>662 1 13 02</w:t>
            </w:r>
            <w:r>
              <w:rPr>
                <w:sz w:val="26"/>
                <w:szCs w:val="26"/>
                <w:lang w:val="en-US"/>
              </w:rPr>
              <w:t>065</w:t>
            </w:r>
            <w:r w:rsidRPr="007536BE">
              <w:rPr>
                <w:sz w:val="26"/>
                <w:szCs w:val="26"/>
              </w:rPr>
              <w:t xml:space="preserve"> 05 0000 130</w:t>
            </w:r>
          </w:p>
        </w:tc>
        <w:tc>
          <w:tcPr>
            <w:tcW w:w="5670" w:type="dxa"/>
            <w:tcBorders>
              <w:left w:val="single" w:sz="4" w:space="0" w:color="000000"/>
              <w:bottom w:val="single" w:sz="4" w:space="0" w:color="000000"/>
            </w:tcBorders>
            <w:shd w:val="clear" w:color="auto" w:fill="auto"/>
            <w:vAlign w:val="bottom"/>
          </w:tcPr>
          <w:p w:rsidR="00754973" w:rsidRPr="007536BE" w:rsidRDefault="002A26BF" w:rsidP="002A26BF">
            <w:pPr>
              <w:jc w:val="both"/>
              <w:rPr>
                <w:sz w:val="26"/>
                <w:szCs w:val="26"/>
              </w:rPr>
            </w:pPr>
            <w:r w:rsidRPr="002A26BF">
              <w:rPr>
                <w:color w:val="22272F"/>
                <w:sz w:val="26"/>
                <w:szCs w:val="26"/>
                <w:lang w:eastAsia="ru-RU"/>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754973" w:rsidRPr="00754973" w:rsidRDefault="00754973" w:rsidP="00754973">
            <w:pPr>
              <w:snapToGrid w:val="0"/>
              <w:jc w:val="center"/>
              <w:outlineLvl w:val="0"/>
              <w:rPr>
                <w:sz w:val="26"/>
                <w:szCs w:val="26"/>
                <w:lang w:val="en-US"/>
              </w:rPr>
            </w:pPr>
            <w:r>
              <w:rPr>
                <w:sz w:val="26"/>
                <w:szCs w:val="26"/>
                <w:lang w:val="en-US"/>
              </w:rPr>
              <w:t>91</w:t>
            </w:r>
            <w:r>
              <w:rPr>
                <w:sz w:val="26"/>
                <w:szCs w:val="26"/>
              </w:rPr>
              <w:t>,</w:t>
            </w:r>
            <w:r>
              <w:rPr>
                <w:sz w:val="26"/>
                <w:szCs w:val="26"/>
                <w:lang w:val="en-US"/>
              </w:rPr>
              <w:t>20</w:t>
            </w:r>
          </w:p>
        </w:tc>
      </w:tr>
      <w:tr w:rsidR="00C539A4" w:rsidRPr="007536BE" w:rsidTr="00522F4C">
        <w:trPr>
          <w:trHeight w:val="73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652 1 13 02995 05 0000 130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148,74</w:t>
            </w:r>
          </w:p>
        </w:tc>
      </w:tr>
      <w:tr w:rsidR="00C539A4" w:rsidRPr="007536BE" w:rsidTr="00522F4C">
        <w:trPr>
          <w:trHeight w:val="73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655 1 13 02995 05 0000 130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3,94</w:t>
            </w:r>
          </w:p>
        </w:tc>
      </w:tr>
      <w:tr w:rsidR="00C539A4" w:rsidRPr="007536BE" w:rsidTr="00522F4C">
        <w:trPr>
          <w:trHeight w:val="733"/>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656 1 13 02995 05 0000 130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461,39</w:t>
            </w:r>
          </w:p>
        </w:tc>
      </w:tr>
      <w:tr w:rsidR="00C539A4" w:rsidRPr="007536BE" w:rsidTr="00522F4C">
        <w:trPr>
          <w:trHeight w:val="733"/>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658 1 13 02995 05 0000 130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11,14</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662 1 14 02053 05 0000 410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3507,00</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662 1 14 06013 05 0000 430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945,86</w:t>
            </w:r>
          </w:p>
        </w:tc>
      </w:tr>
      <w:tr w:rsidR="00C539A4" w:rsidRPr="007536BE" w:rsidTr="00522F4C">
        <w:trPr>
          <w:trHeight w:val="840"/>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r w:rsidRPr="007536BE">
              <w:rPr>
                <w:sz w:val="26"/>
                <w:szCs w:val="26"/>
              </w:rPr>
              <w:t>667 1 14 06013 13 0000 430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Pr="007536BE" w:rsidRDefault="00C539A4" w:rsidP="00C539A4">
            <w:pPr>
              <w:jc w:val="center"/>
              <w:outlineLvl w:val="0"/>
              <w:rPr>
                <w:sz w:val="26"/>
                <w:szCs w:val="26"/>
              </w:rPr>
            </w:pPr>
            <w:r>
              <w:rPr>
                <w:sz w:val="26"/>
                <w:szCs w:val="26"/>
              </w:rPr>
              <w:t>1637,91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012 1 16 01053 01 0000 140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w:t>
            </w:r>
            <w:r w:rsidRPr="007536BE">
              <w:rPr>
                <w:sz w:val="26"/>
                <w:szCs w:val="26"/>
                <w:lang w:eastAsia="ru-RU"/>
              </w:rPr>
              <w:lastRenderedPageBreak/>
              <w:t xml:space="preserve">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21,42</w:t>
            </w:r>
          </w:p>
        </w:tc>
      </w:tr>
      <w:tr w:rsidR="00C539A4" w:rsidRPr="007536BE" w:rsidTr="00DE6245">
        <w:trPr>
          <w:trHeight w:val="2344"/>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024 1 16 01053 01 0000 140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28,02</w:t>
            </w:r>
          </w:p>
        </w:tc>
      </w:tr>
      <w:tr w:rsidR="00C539A4" w:rsidRPr="007536BE" w:rsidTr="00522F4C">
        <w:trPr>
          <w:trHeight w:val="715"/>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012 1 16 01063 01 0000 140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15,36</w:t>
            </w:r>
          </w:p>
        </w:tc>
      </w:tr>
      <w:tr w:rsidR="00C539A4" w:rsidRPr="007536BE" w:rsidTr="00522F4C">
        <w:trPr>
          <w:trHeight w:val="2764"/>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024 1 16 01063 01 0000 140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93,17</w:t>
            </w:r>
          </w:p>
        </w:tc>
      </w:tr>
      <w:tr w:rsidR="00C539A4" w:rsidRPr="007536BE" w:rsidTr="00DE6245">
        <w:trPr>
          <w:trHeight w:val="228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012 1 16 01073 01 0000140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2,50</w:t>
            </w:r>
          </w:p>
        </w:tc>
      </w:tr>
      <w:tr w:rsidR="00C539A4" w:rsidRPr="007536BE" w:rsidTr="00522F4C">
        <w:trPr>
          <w:trHeight w:val="211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024 1 16 01073 01 0000 140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40,22</w:t>
            </w:r>
          </w:p>
        </w:tc>
      </w:tr>
      <w:tr w:rsidR="00C539A4" w:rsidRPr="007536BE" w:rsidTr="00522F4C">
        <w:trPr>
          <w:trHeight w:val="240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lastRenderedPageBreak/>
              <w:t>024 1 16 01083 01 0000 140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656DF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8 Кодекса Российской Федерации об административных правонарушениях, за административные правонарушения в области охраны окружающей среды</w:t>
            </w:r>
            <w:r w:rsidR="00656DF4">
              <w:rPr>
                <w:sz w:val="26"/>
                <w:szCs w:val="26"/>
              </w:rPr>
              <w:t>,</w:t>
            </w:r>
            <w:r w:rsidRPr="007536BE">
              <w:rPr>
                <w:sz w:val="26"/>
                <w:szCs w:val="26"/>
              </w:rPr>
              <w:t xml:space="preserve"> природопользования</w:t>
            </w:r>
            <w:r w:rsidR="00656DF4">
              <w:rPr>
                <w:sz w:val="26"/>
                <w:szCs w:val="26"/>
              </w:rPr>
              <w:t xml:space="preserve"> и обращения с животными</w:t>
            </w:r>
            <w:r w:rsidRPr="007536BE">
              <w:rPr>
                <w:sz w:val="26"/>
                <w:szCs w:val="26"/>
              </w:rPr>
              <w:t>,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2,00</w:t>
            </w:r>
          </w:p>
        </w:tc>
      </w:tr>
      <w:tr w:rsidR="00C539A4" w:rsidRPr="007536BE" w:rsidTr="00256DC3">
        <w:trPr>
          <w:trHeight w:val="2109"/>
        </w:trPr>
        <w:tc>
          <w:tcPr>
            <w:tcW w:w="3119" w:type="dxa"/>
            <w:tcBorders>
              <w:top w:val="single" w:sz="4" w:space="0" w:color="000000"/>
              <w:left w:val="single" w:sz="4" w:space="0" w:color="000000"/>
              <w:bottom w:val="single" w:sz="4" w:space="0" w:color="000000"/>
            </w:tcBorders>
            <w:shd w:val="clear" w:color="auto" w:fill="auto"/>
          </w:tcPr>
          <w:p w:rsidR="00C539A4" w:rsidRDefault="00C539A4" w:rsidP="00682933">
            <w:pPr>
              <w:ind w:left="-108" w:right="-108"/>
              <w:jc w:val="both"/>
              <w:rPr>
                <w:sz w:val="26"/>
                <w:szCs w:val="26"/>
              </w:rPr>
            </w:pPr>
            <w:r w:rsidRPr="007536BE">
              <w:rPr>
                <w:sz w:val="26"/>
                <w:szCs w:val="26"/>
              </w:rPr>
              <w:t>024 1 16 010</w:t>
            </w:r>
            <w:r>
              <w:rPr>
                <w:sz w:val="26"/>
                <w:szCs w:val="26"/>
              </w:rPr>
              <w:t>9</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r>
              <w:rPr>
                <w:sz w:val="26"/>
                <w:szCs w:val="26"/>
              </w:rPr>
              <w:t>10,00</w:t>
            </w:r>
          </w:p>
        </w:tc>
      </w:tr>
      <w:tr w:rsidR="00C539A4" w:rsidRPr="007536BE" w:rsidTr="00522F4C">
        <w:trPr>
          <w:trHeight w:val="2117"/>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012 1 16 01113 01 0000 140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0,25</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024 1 16 01143 01 0000 140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147,33</w:t>
            </w:r>
          </w:p>
        </w:tc>
      </w:tr>
      <w:tr w:rsidR="00C539A4"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024 1 16 01153 01 0000 140</w:t>
            </w:r>
          </w:p>
        </w:tc>
        <w:tc>
          <w:tcPr>
            <w:tcW w:w="5670" w:type="dxa"/>
            <w:tcBorders>
              <w:top w:val="single" w:sz="4" w:space="0" w:color="000000"/>
              <w:left w:val="single" w:sz="4" w:space="0" w:color="000000"/>
              <w:bottom w:val="single" w:sz="4" w:space="0" w:color="000000"/>
            </w:tcBorders>
            <w:shd w:val="clear" w:color="auto" w:fill="auto"/>
          </w:tcPr>
          <w:p w:rsidR="00C539A4" w:rsidRPr="009734F5" w:rsidRDefault="009734F5" w:rsidP="009734F5">
            <w:pPr>
              <w:jc w:val="both"/>
              <w:rPr>
                <w:sz w:val="26"/>
                <w:szCs w:val="26"/>
              </w:rPr>
            </w:pPr>
            <w:r w:rsidRPr="009734F5">
              <w:rPr>
                <w:sz w:val="26"/>
                <w:szCs w:val="26"/>
                <w:lang w:eastAsia="ru-RU"/>
              </w:rPr>
              <w:t>Административные штрафы, установленные</w:t>
            </w:r>
            <w:hyperlink r:id="rId13" w:anchor="/document/12125267/entry/150" w:history="1">
              <w:r w:rsidRPr="009734F5">
                <w:rPr>
                  <w:rStyle w:val="a7"/>
                  <w:color w:val="auto"/>
                  <w:sz w:val="26"/>
                  <w:szCs w:val="26"/>
                  <w:u w:val="none"/>
                  <w:lang w:eastAsia="ru-RU"/>
                </w:rPr>
                <w:t>главой 15</w:t>
              </w:r>
            </w:hyperlink>
            <w:r w:rsidRPr="009734F5">
              <w:rPr>
                <w:sz w:val="26"/>
                <w:szCs w:val="26"/>
                <w:lang w:eastAsia="ru-RU"/>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w:t>
            </w:r>
            <w:hyperlink r:id="rId14" w:anchor="/document/12112604/entry/466" w:history="1">
              <w:r w:rsidRPr="009734F5">
                <w:rPr>
                  <w:rStyle w:val="a7"/>
                  <w:color w:val="auto"/>
                  <w:sz w:val="26"/>
                  <w:szCs w:val="26"/>
                  <w:u w:val="none"/>
                  <w:lang w:eastAsia="ru-RU"/>
                </w:rPr>
                <w:t>пункте 6 статьи 46</w:t>
              </w:r>
            </w:hyperlink>
            <w:r w:rsidRPr="009734F5">
              <w:rPr>
                <w:sz w:val="26"/>
                <w:szCs w:val="26"/>
                <w:lang w:eastAsia="ru-RU"/>
              </w:rPr>
              <w:t>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0805CB" w:rsidP="00C539A4">
            <w:pPr>
              <w:jc w:val="center"/>
              <w:outlineLvl w:val="0"/>
              <w:rPr>
                <w:sz w:val="26"/>
                <w:szCs w:val="26"/>
              </w:rPr>
            </w:pPr>
            <w:r>
              <w:rPr>
                <w:sz w:val="26"/>
                <w:szCs w:val="26"/>
              </w:rPr>
              <w:t>0,96</w:t>
            </w:r>
          </w:p>
        </w:tc>
      </w:tr>
      <w:tr w:rsidR="000805CB"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0805CB" w:rsidRPr="007536BE" w:rsidRDefault="000805CB" w:rsidP="000805CB">
            <w:pPr>
              <w:ind w:left="-108" w:right="-108"/>
              <w:jc w:val="both"/>
              <w:rPr>
                <w:sz w:val="26"/>
                <w:szCs w:val="26"/>
              </w:rPr>
            </w:pPr>
            <w:r w:rsidRPr="007536BE">
              <w:rPr>
                <w:sz w:val="26"/>
                <w:szCs w:val="26"/>
              </w:rPr>
              <w:t>024 1 16 011</w:t>
            </w:r>
            <w:r>
              <w:rPr>
                <w:sz w:val="26"/>
                <w:szCs w:val="26"/>
              </w:rPr>
              <w:t>6</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0805CB" w:rsidRPr="00256DC3" w:rsidRDefault="00256DC3" w:rsidP="00256DC3">
            <w:pPr>
              <w:jc w:val="both"/>
              <w:rPr>
                <w:sz w:val="26"/>
                <w:szCs w:val="26"/>
              </w:rPr>
            </w:pPr>
            <w:r w:rsidRPr="00256DC3">
              <w:rPr>
                <w:sz w:val="26"/>
                <w:szCs w:val="26"/>
                <w:lang w:eastAsia="ru-RU"/>
              </w:rPr>
              <w:t>Административные штрафы, установленные</w:t>
            </w:r>
            <w:hyperlink r:id="rId15" w:anchor="/document/12125267/entry/160" w:history="1">
              <w:r w:rsidRPr="00256DC3">
                <w:rPr>
                  <w:sz w:val="26"/>
                  <w:szCs w:val="26"/>
                  <w:lang w:eastAsia="ru-RU"/>
                </w:rPr>
                <w:t>главой 16</w:t>
              </w:r>
            </w:hyperlink>
            <w:r w:rsidRPr="00256DC3">
              <w:rPr>
                <w:sz w:val="26"/>
                <w:szCs w:val="26"/>
                <w:lang w:eastAsia="ru-RU"/>
              </w:rPr>
              <w:t xml:space="preserve">Кодекса Российской Федерации об административных правонарушениях, за административные правонарушения в области таможенного дела </w:t>
            </w:r>
            <w:r w:rsidRPr="00256DC3">
              <w:rPr>
                <w:sz w:val="26"/>
                <w:szCs w:val="26"/>
                <w:lang w:eastAsia="ru-RU"/>
              </w:rPr>
              <w:lastRenderedPageBreak/>
              <w:t>(нарушение таможенных правил),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805CB" w:rsidRDefault="000805CB" w:rsidP="00C539A4">
            <w:pPr>
              <w:jc w:val="center"/>
              <w:outlineLvl w:val="0"/>
              <w:rPr>
                <w:sz w:val="26"/>
                <w:szCs w:val="26"/>
              </w:rPr>
            </w:pPr>
            <w:r>
              <w:rPr>
                <w:sz w:val="26"/>
                <w:szCs w:val="26"/>
              </w:rPr>
              <w:lastRenderedPageBreak/>
              <w:t>0,50</w:t>
            </w:r>
          </w:p>
        </w:tc>
      </w:tr>
      <w:tr w:rsidR="00C539A4" w:rsidRPr="007536BE" w:rsidTr="00522F4C">
        <w:trPr>
          <w:trHeight w:val="2052"/>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lastRenderedPageBreak/>
              <w:t>024 1 16 01173 01 0000 140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3,83</w:t>
            </w:r>
          </w:p>
        </w:tc>
      </w:tr>
      <w:tr w:rsidR="00C539A4" w:rsidRPr="007536BE" w:rsidTr="00522F4C">
        <w:trPr>
          <w:trHeight w:val="141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024 1 16 01193 01 0000 140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6,34</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012 1 16 01203 01 0000 140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22,51</w:t>
            </w:r>
          </w:p>
        </w:tc>
      </w:tr>
      <w:tr w:rsidR="006E5238"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ind w:left="-108" w:right="-108"/>
              <w:jc w:val="both"/>
              <w:rPr>
                <w:sz w:val="26"/>
                <w:szCs w:val="26"/>
              </w:rPr>
            </w:pPr>
            <w:r>
              <w:rPr>
                <w:sz w:val="26"/>
                <w:szCs w:val="26"/>
              </w:rPr>
              <w:t>024</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5238" w:rsidRDefault="006E5238" w:rsidP="006E5238">
            <w:pPr>
              <w:jc w:val="center"/>
              <w:outlineLvl w:val="0"/>
              <w:rPr>
                <w:sz w:val="26"/>
                <w:szCs w:val="26"/>
              </w:rPr>
            </w:pPr>
            <w:r>
              <w:rPr>
                <w:sz w:val="26"/>
                <w:szCs w:val="26"/>
              </w:rPr>
              <w:t>322,43</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033</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6,50</w:t>
            </w:r>
          </w:p>
        </w:tc>
      </w:tr>
      <w:tr w:rsidR="00C539A4" w:rsidRPr="007536BE" w:rsidTr="00522F4C">
        <w:trPr>
          <w:trHeight w:val="55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656 1 16 07010 05 0000 140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EC3140">
            <w:pPr>
              <w:jc w:val="center"/>
              <w:outlineLvl w:val="0"/>
              <w:rPr>
                <w:sz w:val="26"/>
                <w:szCs w:val="26"/>
              </w:rPr>
            </w:pPr>
            <w:r>
              <w:rPr>
                <w:sz w:val="26"/>
                <w:szCs w:val="26"/>
              </w:rPr>
              <w:t>1514,</w:t>
            </w:r>
            <w:r w:rsidR="00EC3140">
              <w:rPr>
                <w:sz w:val="26"/>
                <w:szCs w:val="26"/>
              </w:rPr>
              <w:t>10</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lastRenderedPageBreak/>
              <w:t>662 1 16 07090 05 0000 140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муниципального района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104,99</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188 1 16 10123 01 0000 140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BF4AAB">
            <w:pPr>
              <w:snapToGrid w:val="0"/>
              <w:jc w:val="center"/>
              <w:outlineLvl w:val="0"/>
              <w:rPr>
                <w:sz w:val="26"/>
                <w:szCs w:val="26"/>
              </w:rPr>
            </w:pPr>
            <w:r>
              <w:rPr>
                <w:sz w:val="26"/>
                <w:szCs w:val="26"/>
              </w:rPr>
              <w:t>15,4</w:t>
            </w:r>
            <w:r w:rsidR="00BF4AAB">
              <w:rPr>
                <w:sz w:val="26"/>
                <w:szCs w:val="26"/>
              </w:rPr>
              <w:t>1</w:t>
            </w:r>
          </w:p>
        </w:tc>
      </w:tr>
      <w:tr w:rsidR="00EC3140"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EC3140" w:rsidRPr="007536BE" w:rsidRDefault="00EC3140" w:rsidP="00EC3140">
            <w:pPr>
              <w:ind w:left="-108" w:right="-108"/>
              <w:jc w:val="both"/>
              <w:rPr>
                <w:sz w:val="26"/>
                <w:szCs w:val="26"/>
              </w:rPr>
            </w:pPr>
            <w:r w:rsidRPr="007536BE">
              <w:rPr>
                <w:sz w:val="26"/>
                <w:szCs w:val="26"/>
              </w:rPr>
              <w:t>18</w:t>
            </w:r>
            <w:r>
              <w:rPr>
                <w:sz w:val="26"/>
                <w:szCs w:val="26"/>
              </w:rPr>
              <w:t>2</w:t>
            </w:r>
            <w:r w:rsidRPr="007536BE">
              <w:rPr>
                <w:sz w:val="26"/>
                <w:szCs w:val="26"/>
              </w:rPr>
              <w:t xml:space="preserve"> 1 16 1012</w:t>
            </w:r>
            <w:r>
              <w:rPr>
                <w:sz w:val="26"/>
                <w:szCs w:val="26"/>
              </w:rPr>
              <w:t>9</w:t>
            </w:r>
            <w:r w:rsidRPr="007536BE">
              <w:rPr>
                <w:sz w:val="26"/>
                <w:szCs w:val="26"/>
              </w:rPr>
              <w:t xml:space="preserve">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EC3140" w:rsidRPr="00AA045D" w:rsidRDefault="00AA045D" w:rsidP="00C539A4">
            <w:pPr>
              <w:suppressAutoHyphens w:val="0"/>
              <w:jc w:val="both"/>
              <w:rPr>
                <w:sz w:val="26"/>
                <w:szCs w:val="26"/>
              </w:rPr>
            </w:pPr>
            <w:r w:rsidRPr="00AA045D">
              <w:rPr>
                <w:color w:val="22272F"/>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140" w:rsidRDefault="00EC3140" w:rsidP="00C539A4">
            <w:pPr>
              <w:snapToGrid w:val="0"/>
              <w:jc w:val="center"/>
              <w:outlineLvl w:val="0"/>
              <w:rPr>
                <w:sz w:val="26"/>
                <w:szCs w:val="26"/>
              </w:rPr>
            </w:pPr>
            <w:r>
              <w:rPr>
                <w:sz w:val="26"/>
                <w:szCs w:val="26"/>
              </w:rPr>
              <w:t>0,08</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009 1 16 11050 01 0000 140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AA045D" w:rsidRDefault="00AA045D" w:rsidP="00AA045D">
            <w:pPr>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234,60</w:t>
            </w:r>
          </w:p>
        </w:tc>
      </w:tr>
      <w:tr w:rsidR="00C539A4" w:rsidRPr="007536BE" w:rsidTr="00522F4C">
        <w:trPr>
          <w:trHeight w:val="27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033 1 16 11050 01 0000 140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AA045D" w:rsidP="00C539A4">
            <w:pPr>
              <w:suppressAutoHyphens w:val="0"/>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862131">
            <w:pPr>
              <w:snapToGrid w:val="0"/>
              <w:jc w:val="center"/>
              <w:outlineLvl w:val="0"/>
              <w:rPr>
                <w:sz w:val="26"/>
                <w:szCs w:val="26"/>
              </w:rPr>
            </w:pPr>
            <w:r>
              <w:rPr>
                <w:sz w:val="26"/>
                <w:szCs w:val="26"/>
              </w:rPr>
              <w:t>34</w:t>
            </w:r>
            <w:r w:rsidR="00862131">
              <w:rPr>
                <w:sz w:val="26"/>
                <w:szCs w:val="26"/>
              </w:rPr>
              <w:t>6,78</w:t>
            </w:r>
          </w:p>
        </w:tc>
      </w:tr>
      <w:tr w:rsidR="00C539A4" w:rsidRPr="007536BE" w:rsidTr="00522F4C">
        <w:trPr>
          <w:trHeight w:val="68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662 1 17 01050 05 0000 180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Невыясненные поступления, зачисляемые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C7A29" w:rsidRDefault="00CC7A29" w:rsidP="00CC7A29">
            <w:pPr>
              <w:jc w:val="both"/>
              <w:rPr>
                <w:sz w:val="26"/>
                <w:szCs w:val="26"/>
              </w:rPr>
            </w:pPr>
            <w:r w:rsidRPr="00CC7A29">
              <w:rPr>
                <w:color w:val="22272F"/>
                <w:sz w:val="26"/>
                <w:szCs w:val="2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187316,00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62558,48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22208,90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654 2 02 20041 05 0000 150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83853,60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655 2 02 20077 05 0000 150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49747D">
              <w:rPr>
                <w:sz w:val="26"/>
                <w:szCs w:val="26"/>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2163,91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656 2 02 25098 05 0000 150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265B7B">
              <w:rPr>
                <w:sz w:val="26"/>
                <w:szCs w:val="26"/>
              </w:rPr>
              <w:t>Субсидии бюджетам</w:t>
            </w:r>
            <w:r w:rsidR="00E4103C">
              <w:rPr>
                <w:sz w:val="26"/>
                <w:szCs w:val="26"/>
              </w:rPr>
              <w:t xml:space="preserve"> муниципальных районов</w:t>
            </w:r>
            <w:bookmarkStart w:id="0" w:name="_GoBack"/>
            <w:bookmarkEnd w:id="0"/>
            <w:r w:rsidRPr="00265B7B">
              <w:rPr>
                <w:sz w:val="26"/>
                <w:szCs w:val="26"/>
              </w:rPr>
              <w:t xml:space="preserve">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1941,74</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656 2 02 25172 05 0000 150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8570,23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656 2 02 25304 05 0000 150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25446,80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655 2 02 25467 05 0000 150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53167B">
              <w:rPr>
                <w:sz w:val="26"/>
                <w:szCs w:val="2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2 02 25497 05 0000 150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мероприятий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4779,20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w:t>
            </w:r>
            <w:r>
              <w:rPr>
                <w:sz w:val="26"/>
                <w:szCs w:val="26"/>
              </w:rPr>
              <w:t xml:space="preserve">2 </w:t>
            </w:r>
            <w:r w:rsidRPr="007536BE">
              <w:rPr>
                <w:sz w:val="26"/>
                <w:szCs w:val="26"/>
              </w:rPr>
              <w:t>2 02 25511 05 0000 150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проведение комплексных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1198,20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655 2 02 25519 05 0000 150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Субсидия бюджетам муниципальных районов на поддержку отрасли культуры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384,70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654 2 02 25555 05 0000 150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программ формирования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14415,78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652 2 02 25599 05 0000 150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Субсидии бюджетам муниципальных районов на подготовку проектов межевания земельных участков и на проведение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220,42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654 2 02 27112 05 0000 150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6650,00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44510,36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26069,11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12520,70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9440,0</w:t>
            </w:r>
            <w:r w:rsidR="00131BF2">
              <w:rPr>
                <w:sz w:val="26"/>
                <w:szCs w:val="26"/>
              </w:rPr>
              <w:t>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13193,65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Default="00C539A4" w:rsidP="00C539A4">
            <w:pPr>
              <w:snapToGrid w:val="0"/>
              <w:jc w:val="center"/>
              <w:outlineLvl w:val="0"/>
              <w:rPr>
                <w:sz w:val="26"/>
                <w:szCs w:val="26"/>
              </w:rPr>
            </w:pPr>
            <w:r>
              <w:rPr>
                <w:sz w:val="26"/>
                <w:szCs w:val="26"/>
              </w:rPr>
              <w:t>78,43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658 2 02 30013 05 0000 150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1060,51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предоставление гражданам субсидий на оплату жилого помещения и коммунальных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24224,60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3331,83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44835,20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524953,35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231445,11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658 2 02 30027 05 0000 150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содержание ребенка</w:t>
            </w:r>
            <w:r>
              <w:rPr>
                <w:sz w:val="26"/>
                <w:szCs w:val="26"/>
              </w:rPr>
              <w:t>, находящегося под опекой, попечительством,</w:t>
            </w:r>
            <w:r w:rsidRPr="007536BE">
              <w:rPr>
                <w:sz w:val="26"/>
                <w:szCs w:val="26"/>
              </w:rPr>
              <w:t xml:space="preserve"> а также вознаграждение, причитающееся </w:t>
            </w:r>
            <w:r>
              <w:rPr>
                <w:sz w:val="26"/>
                <w:szCs w:val="26"/>
              </w:rPr>
              <w:t xml:space="preserve">опекуну (попечителю), </w:t>
            </w:r>
            <w:r w:rsidRPr="007536BE">
              <w:rPr>
                <w:sz w:val="26"/>
                <w:szCs w:val="26"/>
              </w:rPr>
              <w:t>приемному родителю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33976,41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4083,30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662 2 02 35082 05 0000 150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28696,90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653 2 02 35118 05 0000 150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2059,20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3218,43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оплату жилищно-коммунальных услуг отдельным категориям граждан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18998,70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652 2 02 35930 05 0000 150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2462,90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654 2 02 39999 05 0000 150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субвенции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5399,29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1524,56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654 2 02 40014 05 0000 150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105453,25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28641,45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420,00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869,22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5309,67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341,30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656 2 02 45050 05 0000 150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r w:rsidRPr="00140A7C">
              <w:rPr>
                <w:sz w:val="26"/>
                <w:szCs w:val="26"/>
              </w:rPr>
              <w:lastRenderedPageBreak/>
              <w:t>общеобразовательныхорганизаций и профессиональных образовательных организаций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419,20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656 2 02 45179 05 0000 150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EF42A1" w:rsidP="00C539A4">
            <w:pPr>
              <w:suppressAutoHyphens w:val="0"/>
              <w:jc w:val="both"/>
              <w:rPr>
                <w:sz w:val="26"/>
                <w:szCs w:val="26"/>
              </w:rPr>
            </w:pPr>
            <w:r>
              <w:rPr>
                <w:sz w:val="26"/>
                <w:szCs w:val="26"/>
              </w:rPr>
              <w:t>М</w:t>
            </w:r>
            <w:r w:rsidR="00C539A4" w:rsidRPr="007536BE">
              <w:rPr>
                <w:sz w:val="26"/>
                <w:szCs w:val="26"/>
              </w:rPr>
              <w:t>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2461,40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656 2 02 45303 05 0000 150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E3A80" w:rsidRDefault="00C539A4" w:rsidP="00C539A4">
            <w:pPr>
              <w:suppressAutoHyphens w:val="0"/>
              <w:jc w:val="both"/>
              <w:rPr>
                <w:sz w:val="26"/>
                <w:szCs w:val="26"/>
              </w:rPr>
            </w:pPr>
            <w:r w:rsidRPr="00CE3A80">
              <w:rPr>
                <w:color w:val="22272F"/>
                <w:sz w:val="26"/>
                <w:szCs w:val="26"/>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40614,40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1375,</w:t>
            </w:r>
            <w:r w:rsidR="00131BF2">
              <w:rPr>
                <w:sz w:val="26"/>
                <w:szCs w:val="26"/>
              </w:rPr>
              <w:t>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1376,3</w:t>
            </w:r>
            <w:r w:rsidR="00131BF2">
              <w:rPr>
                <w:sz w:val="26"/>
                <w:szCs w:val="26"/>
              </w:rPr>
              <w:t>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655 2 07 05020 05 0000 150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313,86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324,00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5744,05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w:t>
            </w:r>
            <w:r>
              <w:rPr>
                <w:sz w:val="26"/>
                <w:szCs w:val="26"/>
              </w:rPr>
              <w:t>4</w:t>
            </w:r>
            <w:r w:rsidRPr="007536BE">
              <w:rPr>
                <w:sz w:val="26"/>
                <w:szCs w:val="26"/>
              </w:rPr>
              <w:t xml:space="preserve"> 2 18 60010 05 0000 150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1120,4</w:t>
            </w:r>
            <w:r w:rsidR="00131BF2">
              <w:rPr>
                <w:sz w:val="26"/>
                <w:szCs w:val="26"/>
              </w:rPr>
              <w:t>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654 2 19 60010 05 0000 150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-2777,39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-11,14</w:t>
            </w:r>
          </w:p>
        </w:tc>
      </w:tr>
    </w:tbl>
    <w:p w:rsidR="00C539A4" w:rsidRPr="007536BE" w:rsidRDefault="00C539A4" w:rsidP="00C539A4">
      <w:pPr>
        <w:jc w:val="both"/>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E12F6B" w:rsidRPr="0028154C" w:rsidRDefault="00A3518E" w:rsidP="00E12F6B">
      <w:pPr>
        <w:jc w:val="right"/>
        <w:rPr>
          <w:sz w:val="26"/>
          <w:szCs w:val="26"/>
        </w:rPr>
      </w:pPr>
      <w:r w:rsidRPr="0028154C">
        <w:rPr>
          <w:sz w:val="26"/>
          <w:szCs w:val="26"/>
        </w:rPr>
        <w:t>Приложение 2</w:t>
      </w:r>
    </w:p>
    <w:tbl>
      <w:tblPr>
        <w:tblW w:w="5044" w:type="pct"/>
        <w:tblLook w:val="0000"/>
      </w:tblPr>
      <w:tblGrid>
        <w:gridCol w:w="9654"/>
      </w:tblGrid>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 Решению Собрания депутатов</w:t>
            </w:r>
          </w:p>
        </w:tc>
      </w:tr>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Карталинского муниципального района</w:t>
            </w:r>
          </w:p>
        </w:tc>
      </w:tr>
      <w:tr w:rsidR="00E12F6B" w:rsidRPr="0028154C" w:rsidTr="00E97B4A">
        <w:trPr>
          <w:trHeight w:val="300"/>
        </w:trPr>
        <w:tc>
          <w:tcPr>
            <w:tcW w:w="5000" w:type="pct"/>
            <w:shd w:val="clear" w:color="auto" w:fill="auto"/>
            <w:vAlign w:val="bottom"/>
          </w:tcPr>
          <w:p w:rsidR="00E12F6B" w:rsidRPr="0028154C" w:rsidRDefault="00790148" w:rsidP="00D94983">
            <w:pPr>
              <w:spacing w:line="240" w:lineRule="atLeast"/>
              <w:jc w:val="right"/>
              <w:rPr>
                <w:sz w:val="26"/>
                <w:szCs w:val="26"/>
              </w:rPr>
            </w:pPr>
            <w:r w:rsidRPr="0028154C">
              <w:rPr>
                <w:sz w:val="26"/>
                <w:szCs w:val="26"/>
              </w:rPr>
              <w:t xml:space="preserve">от </w:t>
            </w:r>
            <w:r w:rsidR="006F640D">
              <w:rPr>
                <w:sz w:val="26"/>
                <w:szCs w:val="26"/>
              </w:rPr>
              <w:t xml:space="preserve"> </w:t>
            </w:r>
            <w:r w:rsidR="00D94983">
              <w:rPr>
                <w:sz w:val="26"/>
                <w:szCs w:val="26"/>
              </w:rPr>
              <w:t>____</w:t>
            </w:r>
            <w:r w:rsidR="00FC1CE7">
              <w:rPr>
                <w:sz w:val="26"/>
                <w:szCs w:val="26"/>
              </w:rPr>
              <w:t xml:space="preserve"> 202</w:t>
            </w:r>
            <w:r w:rsidR="00AE65E4">
              <w:rPr>
                <w:sz w:val="26"/>
                <w:szCs w:val="26"/>
              </w:rPr>
              <w:t>5</w:t>
            </w:r>
            <w:r w:rsidR="00FC1CE7">
              <w:rPr>
                <w:sz w:val="26"/>
                <w:szCs w:val="26"/>
              </w:rPr>
              <w:t xml:space="preserve"> года</w:t>
            </w:r>
            <w:r w:rsidRPr="0028154C">
              <w:rPr>
                <w:sz w:val="26"/>
                <w:szCs w:val="26"/>
              </w:rPr>
              <w:t>№</w:t>
            </w:r>
          </w:p>
        </w:tc>
      </w:tr>
      <w:tr w:rsidR="00E12F6B" w:rsidRPr="0028154C" w:rsidTr="00E97B4A">
        <w:trPr>
          <w:trHeight w:val="52"/>
        </w:trPr>
        <w:tc>
          <w:tcPr>
            <w:tcW w:w="5000" w:type="pct"/>
            <w:shd w:val="clear" w:color="auto" w:fill="auto"/>
            <w:vAlign w:val="bottom"/>
          </w:tcPr>
          <w:p w:rsidR="00E12F6B" w:rsidRPr="0028154C" w:rsidRDefault="00E12F6B" w:rsidP="00380496">
            <w:pPr>
              <w:rPr>
                <w:sz w:val="26"/>
                <w:szCs w:val="26"/>
              </w:rPr>
            </w:pPr>
          </w:p>
        </w:tc>
      </w:tr>
    </w:tbl>
    <w:p w:rsidR="00E12F6B" w:rsidRPr="0028154C" w:rsidRDefault="00E12F6B" w:rsidP="005C4766">
      <w:pPr>
        <w:ind w:left="-142"/>
        <w:jc w:val="center"/>
        <w:rPr>
          <w:b/>
          <w:sz w:val="26"/>
          <w:szCs w:val="26"/>
        </w:rPr>
      </w:pPr>
      <w:r w:rsidRPr="0028154C">
        <w:rPr>
          <w:b/>
          <w:sz w:val="26"/>
          <w:szCs w:val="26"/>
        </w:rPr>
        <w:t>Расходы бюджета Карталинско</w:t>
      </w:r>
      <w:r w:rsidR="00D806C3">
        <w:rPr>
          <w:b/>
          <w:sz w:val="26"/>
          <w:szCs w:val="26"/>
        </w:rPr>
        <w:t>го муниципального района за 202</w:t>
      </w:r>
      <w:r w:rsidR="00AE65E4">
        <w:rPr>
          <w:b/>
          <w:sz w:val="26"/>
          <w:szCs w:val="26"/>
        </w:rPr>
        <w:t>4</w:t>
      </w:r>
      <w:r w:rsidRPr="0028154C">
        <w:rPr>
          <w:b/>
          <w:sz w:val="26"/>
          <w:szCs w:val="26"/>
        </w:rPr>
        <w:t xml:space="preserve"> год по ведомственной структуре расходов бюджета </w:t>
      </w:r>
    </w:p>
    <w:p w:rsidR="00986AE5" w:rsidRDefault="00701DBE" w:rsidP="00A655E3">
      <w:pPr>
        <w:ind w:right="-994"/>
        <w:jc w:val="center"/>
        <w:rPr>
          <w:sz w:val="27"/>
          <w:szCs w:val="27"/>
        </w:rPr>
      </w:pPr>
      <w:r>
        <w:rPr>
          <w:sz w:val="27"/>
          <w:szCs w:val="27"/>
        </w:rPr>
        <w:t>(</w:t>
      </w:r>
      <w:r w:rsidR="00E12F6B" w:rsidRPr="0028154C">
        <w:rPr>
          <w:sz w:val="27"/>
          <w:szCs w:val="27"/>
        </w:rPr>
        <w:t>тыс.руб</w:t>
      </w:r>
      <w:r w:rsidR="006731F6">
        <w:rPr>
          <w:sz w:val="27"/>
          <w:szCs w:val="27"/>
        </w:rPr>
        <w:t>лей</w:t>
      </w:r>
      <w:r w:rsidR="00065FA6">
        <w:rPr>
          <w:sz w:val="27"/>
          <w:szCs w:val="27"/>
        </w:rPr>
        <w:t>)</w:t>
      </w:r>
    </w:p>
    <w:p w:rsidR="003D63AB" w:rsidRDefault="003D63AB" w:rsidP="00A655E3">
      <w:pPr>
        <w:ind w:right="-994"/>
        <w:jc w:val="center"/>
        <w:rPr>
          <w:sz w:val="27"/>
          <w:szCs w:val="27"/>
        </w:rPr>
      </w:pPr>
    </w:p>
    <w:tbl>
      <w:tblPr>
        <w:tblW w:w="10286" w:type="dxa"/>
        <w:tblInd w:w="-176" w:type="dxa"/>
        <w:tblLook w:val="04A0"/>
      </w:tblPr>
      <w:tblGrid>
        <w:gridCol w:w="5382"/>
        <w:gridCol w:w="544"/>
        <w:gridCol w:w="458"/>
        <w:gridCol w:w="456"/>
        <w:gridCol w:w="1618"/>
        <w:gridCol w:w="463"/>
        <w:gridCol w:w="1365"/>
      </w:tblGrid>
      <w:tr w:rsidR="00E31E5A" w:rsidRPr="003D63AB" w:rsidTr="005C4766">
        <w:trPr>
          <w:trHeight w:val="279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3AB" w:rsidRPr="003D63AB" w:rsidRDefault="003D63AB" w:rsidP="00CA1EFC">
            <w:pPr>
              <w:suppressAutoHyphens w:val="0"/>
              <w:jc w:val="center"/>
              <w:rPr>
                <w:b/>
                <w:bCs/>
                <w:sz w:val="26"/>
                <w:szCs w:val="26"/>
                <w:lang w:eastAsia="ru-RU"/>
              </w:rPr>
            </w:pPr>
            <w:r w:rsidRPr="003D63AB">
              <w:rPr>
                <w:b/>
                <w:bCs/>
                <w:sz w:val="26"/>
                <w:szCs w:val="26"/>
                <w:lang w:eastAsia="ru-RU"/>
              </w:rPr>
              <w:t>Наименование</w:t>
            </w:r>
          </w:p>
        </w:tc>
        <w:tc>
          <w:tcPr>
            <w:tcW w:w="544"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02880">
            <w:pPr>
              <w:suppressAutoHyphens w:val="0"/>
              <w:jc w:val="center"/>
              <w:rPr>
                <w:b/>
                <w:bCs/>
                <w:color w:val="000000"/>
                <w:sz w:val="26"/>
                <w:szCs w:val="26"/>
                <w:lang w:eastAsia="ru-RU"/>
              </w:rPr>
            </w:pPr>
            <w:r w:rsidRPr="003D63AB">
              <w:rPr>
                <w:b/>
                <w:bCs/>
                <w:color w:val="000000"/>
                <w:sz w:val="26"/>
                <w:szCs w:val="26"/>
                <w:lang w:eastAsia="ru-RU"/>
              </w:rPr>
              <w:t>Ведомство</w:t>
            </w:r>
          </w:p>
        </w:tc>
        <w:tc>
          <w:tcPr>
            <w:tcW w:w="458" w:type="dxa"/>
            <w:tcBorders>
              <w:top w:val="single" w:sz="4" w:space="0" w:color="auto"/>
              <w:left w:val="nil"/>
              <w:bottom w:val="single" w:sz="4" w:space="0" w:color="auto"/>
              <w:right w:val="single" w:sz="4" w:space="0" w:color="auto"/>
            </w:tcBorders>
            <w:shd w:val="clear" w:color="auto" w:fill="auto"/>
            <w:tcMar>
              <w:left w:w="28" w:type="dxa"/>
              <w:right w:w="57" w:type="dxa"/>
            </w:tcMar>
            <w:textDirection w:val="btLr"/>
            <w:hideMark/>
          </w:tcPr>
          <w:p w:rsidR="003D63AB" w:rsidRPr="003D63AB" w:rsidRDefault="003D63AB" w:rsidP="002870A4">
            <w:pPr>
              <w:suppressAutoHyphens w:val="0"/>
              <w:ind w:left="-39" w:right="-145"/>
              <w:jc w:val="center"/>
              <w:rPr>
                <w:b/>
                <w:bCs/>
                <w:sz w:val="26"/>
                <w:szCs w:val="26"/>
                <w:lang w:eastAsia="ru-RU"/>
              </w:rPr>
            </w:pPr>
            <w:r w:rsidRPr="003D63AB">
              <w:rPr>
                <w:b/>
                <w:bCs/>
                <w:sz w:val="26"/>
                <w:szCs w:val="26"/>
                <w:lang w:eastAsia="ru-RU"/>
              </w:rPr>
              <w:t>Раздел</w:t>
            </w:r>
          </w:p>
        </w:tc>
        <w:tc>
          <w:tcPr>
            <w:tcW w:w="456"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hideMark/>
          </w:tcPr>
          <w:p w:rsidR="003D63AB" w:rsidRPr="003D63AB" w:rsidRDefault="003D63AB" w:rsidP="002870A4">
            <w:pPr>
              <w:suppressAutoHyphens w:val="0"/>
              <w:ind w:left="-16" w:right="-89"/>
              <w:jc w:val="center"/>
              <w:rPr>
                <w:b/>
                <w:bCs/>
                <w:sz w:val="26"/>
                <w:szCs w:val="26"/>
                <w:lang w:eastAsia="ru-RU"/>
              </w:rPr>
            </w:pPr>
            <w:r w:rsidRPr="003D63AB">
              <w:rPr>
                <w:b/>
                <w:bCs/>
                <w:sz w:val="26"/>
                <w:szCs w:val="26"/>
                <w:lang w:eastAsia="ru-RU"/>
              </w:rPr>
              <w:t>Подраздел</w:t>
            </w:r>
          </w:p>
        </w:tc>
        <w:tc>
          <w:tcPr>
            <w:tcW w:w="1618"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51A2B">
            <w:pPr>
              <w:suppressAutoHyphens w:val="0"/>
              <w:jc w:val="center"/>
              <w:rPr>
                <w:b/>
                <w:bCs/>
                <w:sz w:val="26"/>
                <w:szCs w:val="26"/>
                <w:lang w:eastAsia="ru-RU"/>
              </w:rPr>
            </w:pPr>
            <w:r w:rsidRPr="003D63AB">
              <w:rPr>
                <w:b/>
                <w:bCs/>
                <w:sz w:val="26"/>
                <w:szCs w:val="26"/>
                <w:lang w:eastAsia="ru-RU"/>
              </w:rPr>
              <w:t>Целевая статья</w:t>
            </w:r>
          </w:p>
        </w:tc>
        <w:tc>
          <w:tcPr>
            <w:tcW w:w="463" w:type="dxa"/>
            <w:tcBorders>
              <w:top w:val="single" w:sz="4" w:space="0" w:color="auto"/>
              <w:left w:val="nil"/>
              <w:bottom w:val="single" w:sz="4" w:space="0" w:color="auto"/>
              <w:right w:val="single" w:sz="4" w:space="0" w:color="auto"/>
            </w:tcBorders>
            <w:shd w:val="clear" w:color="auto" w:fill="auto"/>
            <w:tcMar>
              <w:left w:w="57" w:type="dxa"/>
              <w:right w:w="28" w:type="dxa"/>
            </w:tcMar>
            <w:textDirection w:val="btLr"/>
            <w:hideMark/>
          </w:tcPr>
          <w:p w:rsidR="003D63AB" w:rsidRPr="003D63AB" w:rsidRDefault="003D63AB" w:rsidP="003C1EA2">
            <w:pPr>
              <w:suppressAutoHyphens w:val="0"/>
              <w:ind w:left="-95"/>
              <w:jc w:val="center"/>
              <w:rPr>
                <w:b/>
                <w:bCs/>
                <w:sz w:val="26"/>
                <w:szCs w:val="26"/>
                <w:lang w:eastAsia="ru-RU"/>
              </w:rPr>
            </w:pPr>
            <w:r w:rsidRPr="003D63AB">
              <w:rPr>
                <w:b/>
                <w:bCs/>
                <w:sz w:val="26"/>
                <w:szCs w:val="26"/>
                <w:lang w:eastAsia="ru-RU"/>
              </w:rPr>
              <w:t>Группа вида расходов</w:t>
            </w: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D63AB" w:rsidRPr="003D63AB" w:rsidRDefault="003D63AB" w:rsidP="00401549">
            <w:pPr>
              <w:suppressAutoHyphens w:val="0"/>
              <w:jc w:val="center"/>
              <w:rPr>
                <w:b/>
                <w:bCs/>
                <w:sz w:val="26"/>
                <w:szCs w:val="26"/>
                <w:lang w:eastAsia="ru-RU"/>
              </w:rPr>
            </w:pPr>
            <w:r w:rsidRPr="003D63AB">
              <w:rPr>
                <w:b/>
                <w:bCs/>
                <w:sz w:val="26"/>
                <w:szCs w:val="26"/>
                <w:lang w:eastAsia="ru-RU"/>
              </w:rPr>
              <w:t>Сумма</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Всего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2479702,86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Администрация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115498,40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77394,82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Глава муниципального 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nil"/>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61001,18</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w:t>
            </w:r>
            <w:r w:rsidRPr="003D63AB">
              <w:rPr>
                <w:sz w:val="26"/>
                <w:szCs w:val="26"/>
                <w:lang w:eastAsia="ru-RU"/>
              </w:rPr>
              <w:lastRenderedPageBreak/>
              <w:t xml:space="preserve">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222,95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57474,12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45721,38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10177,32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505,92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11956,03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повышению квалификации (обучению)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обеспечения выполнения функций </w:t>
            </w:r>
            <w:r w:rsidRPr="003D63AB">
              <w:rPr>
                <w:color w:val="000000"/>
                <w:sz w:val="26"/>
                <w:szCs w:val="26"/>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информационного общества, использование информационных и коммуникационных технологий в Карталинском муниципальном районе на 2020-2030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развитию информационного общества, использованию информационных и коммуникационных технологий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и иных правонарушений в Карталинском муниципальном районе на 2022 - 2024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безнадзорности и правонарушений несовершеннолетних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Иные расходы на реализацию отраслевых </w:t>
            </w:r>
            <w:r w:rsidRPr="003D63AB">
              <w:rPr>
                <w:color w:val="000000"/>
                <w:sz w:val="26"/>
                <w:szCs w:val="26"/>
                <w:lang w:eastAsia="ru-RU"/>
              </w:rPr>
              <w:lastRenderedPageBreak/>
              <w:t>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Мероприятия по профилактике безнадзорности и правонарушений несовершеннолетних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мероприятий в области градостроительной деятельности на территории Карталинского муниципального района Челябинской области на 2023-2026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градостроительной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комплексных кадастровых работ на территории Челябинской области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совершаемых с использованием информационно-коммуникационных технологий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преступлений, совершаемых с использованием информационно-коммуникационных технологий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 мерах социальной поддержки в период обучения граждан, заключивших договор о целевом обучении"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мер социальной поддержки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Социальное обеспечение и иные выплаты </w:t>
            </w:r>
            <w:r w:rsidRPr="003D63AB">
              <w:rPr>
                <w:color w:val="000000"/>
                <w:sz w:val="26"/>
                <w:szCs w:val="26"/>
                <w:lang w:eastAsia="ru-RU"/>
              </w:rPr>
              <w:lastRenderedPageBreak/>
              <w:t>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"Поддержка медицинских работников дефицитных специальностей, работающих в Государственном бюджетном учреждении здравоохранения "Районная больница г. Карталы"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медицинских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работ по описанию местоположения границ населенных пунктов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Субвенции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определение перечня должностных лиц, уполномоченных составлять протоколы об </w:t>
            </w:r>
            <w:r w:rsidRPr="003D63AB">
              <w:rPr>
                <w:sz w:val="26"/>
                <w:szCs w:val="26"/>
                <w:lang w:eastAsia="ru-RU"/>
              </w:rPr>
              <w:lastRenderedPageBreak/>
              <w:t>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5617,07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Организация работы комиссий по делам несовершеннолетних и защите их прав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1444,20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706,59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w:t>
            </w:r>
            <w:r w:rsidRPr="003D63AB">
              <w:rPr>
                <w:sz w:val="26"/>
                <w:szCs w:val="26"/>
                <w:lang w:eastAsia="ru-RU"/>
              </w:rPr>
              <w:lastRenderedPageBreak/>
              <w:t>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143,38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29974,03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Органы юстиции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99 0 04 00000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переданных  полномочий </w:t>
            </w:r>
            <w:r w:rsidRPr="003D63AB">
              <w:rPr>
                <w:color w:val="000000"/>
                <w:sz w:val="26"/>
                <w:szCs w:val="26"/>
                <w:lang w:eastAsia="ru-RU"/>
              </w:rPr>
              <w:lastRenderedPageBreak/>
              <w:t xml:space="preserve">Российской Федерации на государственную регистрацию актов гражданского состояния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1643,03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полномочий на государственную регистрацию актов гражданского состояния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9135,45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8468,65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7992,81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w:t>
            </w:r>
            <w:r w:rsidRPr="003D63AB">
              <w:rPr>
                <w:sz w:val="26"/>
                <w:szCs w:val="26"/>
                <w:lang w:eastAsia="ru-RU"/>
              </w:rPr>
              <w:lastRenderedPageBreak/>
              <w:t>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18128,45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2023-2025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 материальных ресурсов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17743,70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17104,44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пляжей в традиционных местах неорганизованного отдыха людей вблизи водоемов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первичных мер пожарной безопасности в части создания условий для </w:t>
            </w:r>
            <w:r w:rsidRPr="003D63AB">
              <w:rPr>
                <w:color w:val="000000"/>
                <w:sz w:val="26"/>
                <w:szCs w:val="26"/>
                <w:lang w:eastAsia="ru-RU"/>
              </w:rPr>
              <w:lastRenderedPageBreak/>
              <w:t>организации добровольной пожарной охраны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Межбюджетные трансферты из бюджета муниципального района бюджетам поселений  </w:t>
            </w:r>
            <w:r w:rsidRPr="003D63AB">
              <w:rPr>
                <w:sz w:val="26"/>
                <w:szCs w:val="26"/>
                <w:lang w:eastAsia="ru-RU"/>
              </w:rPr>
              <w:lastRenderedPageBreak/>
              <w:t>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Общеэкономические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"Улучшение условий и охраны труда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улучшению условий и охраны труда на территории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в области охраны труда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Сельское хозяйство и рыболовство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lang w:eastAsia="ru-RU"/>
              </w:rPr>
            </w:pPr>
            <w:r w:rsidRPr="003D63AB">
              <w:rPr>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Подготовка проектов межевания земельных участков и проведение кадастровых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Разработка и внедрение цифровых технологий, направленных на рациональное использование земель сельскохозяйственного назначения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Оказание поддержки садоводческим некоммерческим товариществам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"Поддержка и развитие малого и среднего предпринимательства на территории Карталинского муниципального района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поддержке и развитию малого и среднего предпринимательства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w:t>
            </w:r>
            <w:r w:rsidRPr="003D63AB">
              <w:rPr>
                <w:sz w:val="26"/>
                <w:szCs w:val="26"/>
                <w:lang w:eastAsia="ru-RU"/>
              </w:rPr>
              <w:lastRenderedPageBreak/>
              <w:t>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Подпрограмма "Другие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поддержке и развитию малого и среднего предпринимательства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Организационно - воспитательная работа с молодежью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Комплектование, учет, использование и </w:t>
            </w:r>
            <w:r w:rsidRPr="003D63AB">
              <w:rPr>
                <w:sz w:val="26"/>
                <w:szCs w:val="26"/>
                <w:lang w:eastAsia="ru-RU"/>
              </w:rPr>
              <w:lastRenderedPageBreak/>
              <w:t xml:space="preserve">хранение архивных документов, отнесенных к государственной собственности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социально ориентированных некоммерческих организаций Карталинского муниципального района на 2023 год и плановый период 2024-2025 годов"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Средства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Периодическая печать и издательства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средств массовой информации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сфере средств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Финансовое управление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271347,59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Мероприятия  по повышению квалификации (обучению)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23976,25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5763,73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Мобилизационная и вневойсковая подготовка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Субвенции местным бюджетам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первичного воинского учета органами местного самоуправления </w:t>
            </w:r>
            <w:r w:rsidRPr="003D63AB">
              <w:rPr>
                <w:color w:val="000000"/>
                <w:sz w:val="26"/>
                <w:szCs w:val="26"/>
                <w:lang w:eastAsia="ru-RU"/>
              </w:rPr>
              <w:lastRenderedPageBreak/>
              <w:t>поселений, муниципальных и городских округов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общего характера бюджетам бюджетной системы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238002,25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"Управление муниципальными финансами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"Выравнивание бюджетной обеспеченности поселений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городских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Прочие межбюджетные трансферты общего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"Управление муниципальными финансами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"Частичное финансирование расходов поселений  Карталинского муниципального района на решение вопросов местного значения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Частичное финансирование расходов поселений на решение вопросов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color w:val="000000"/>
                <w:sz w:val="26"/>
                <w:szCs w:val="26"/>
                <w:lang w:eastAsia="ru-RU"/>
              </w:rPr>
            </w:pPr>
            <w:r w:rsidRPr="003D63AB">
              <w:rPr>
                <w:b/>
                <w:bCs/>
                <w:color w:val="000000"/>
                <w:sz w:val="26"/>
                <w:szCs w:val="26"/>
                <w:lang w:eastAsia="ru-RU"/>
              </w:rPr>
              <w:t>Управление строительства, инфраструктуры и жилищно-</w:t>
            </w:r>
            <w:r w:rsidRPr="003D63AB">
              <w:rPr>
                <w:b/>
                <w:bCs/>
                <w:color w:val="000000"/>
                <w:sz w:val="26"/>
                <w:szCs w:val="26"/>
                <w:lang w:eastAsia="ru-RU"/>
              </w:rPr>
              <w:lastRenderedPageBreak/>
              <w:t>коммунального хозяйства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color w:val="000000"/>
                <w:sz w:val="26"/>
                <w:szCs w:val="26"/>
                <w:lang w:eastAsia="ru-RU"/>
              </w:rPr>
            </w:pPr>
            <w:r w:rsidRPr="003D63AB">
              <w:rPr>
                <w:b/>
                <w:bCs/>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color w:val="000000"/>
                <w:sz w:val="26"/>
                <w:szCs w:val="26"/>
                <w:lang w:eastAsia="ru-RU"/>
              </w:rPr>
            </w:pPr>
            <w:r w:rsidRPr="003D63AB">
              <w:rPr>
                <w:b/>
                <w:bCs/>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color w:val="000000"/>
                <w:sz w:val="26"/>
                <w:szCs w:val="26"/>
                <w:lang w:eastAsia="ru-RU"/>
              </w:rPr>
            </w:pPr>
            <w:r w:rsidRPr="003D63AB">
              <w:rPr>
                <w:b/>
                <w:bCs/>
                <w:color w:val="000000"/>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355323,67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155381,96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Водное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мероприятий межпоселенческого характера на территории поселений Карталинского муниципального района на 2023 год и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обеспечению безопасности гидротехнических сооружений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Реконструкция и капитальный ремонт гидротехнических сооружений в целях обеспечения безопасности гидротехнических сооружений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дорожного хозяйства и транспортной доступности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Автомобильный 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Организация регулярных перевозок пассажиров и багажа автомобильным транспортом общего пользования по </w:t>
            </w:r>
            <w:r w:rsidRPr="003D63AB">
              <w:rPr>
                <w:color w:val="000000"/>
                <w:sz w:val="26"/>
                <w:szCs w:val="26"/>
                <w:lang w:eastAsia="ru-RU"/>
              </w:rPr>
              <w:lastRenderedPageBreak/>
              <w:t>муниципальным маршрутам регулярных перевозок по регулируемым тарифам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Дорожное хозяйство (дорожные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142186,45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дорожного хозяйства и транспортной доступности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123637,69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"Дорожное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196328,12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1102,68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"Обеспечение доступным и комфортным жильем граждан </w:t>
            </w:r>
            <w:r w:rsidRPr="003D63AB">
              <w:rPr>
                <w:color w:val="000000"/>
                <w:sz w:val="26"/>
                <w:szCs w:val="26"/>
                <w:lang w:eastAsia="ru-RU"/>
              </w:rPr>
              <w:lastRenderedPageBreak/>
              <w:t xml:space="preserve">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"Мероприятия по переселению граждан из жилищного фонда, признанного непригодным для проживания"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 местных администраций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75501,18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"Чистая вода" на территории Карталинского муниципального района Челябинской области на 2021-2025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реализации муниципальной программы "Чистая вода"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3592F"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FF0000"/>
                <w:sz w:val="26"/>
                <w:szCs w:val="26"/>
                <w:lang w:eastAsia="ru-RU"/>
              </w:rPr>
            </w:pPr>
            <w:r w:rsidRPr="003D63AB">
              <w:rPr>
                <w:color w:val="FF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FF0000"/>
                <w:sz w:val="26"/>
                <w:szCs w:val="26"/>
                <w:lang w:eastAsia="ru-RU"/>
              </w:rPr>
            </w:pPr>
            <w:r w:rsidRPr="00470F18">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Муниципальная программа "Обеспечение доступным и комфортным жильем граждан Российской Федерации"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(возмещение) затрат организаций коммунального комплекса по приобретению топливно-энергетических ресурсов, связанных с выполнением работ, оказанием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мероприятий межпоселенческого характера на территории поселений Карталинского муниципального района на 2023 год и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16793,88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размещения  твердых </w:t>
            </w:r>
            <w:r w:rsidRPr="003D63AB">
              <w:rPr>
                <w:color w:val="000000"/>
                <w:sz w:val="26"/>
                <w:szCs w:val="26"/>
                <w:lang w:eastAsia="ru-RU"/>
              </w:rPr>
              <w:lastRenderedPageBreak/>
              <w:t xml:space="preserve">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размещения  твердых 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"Чистая страна"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Ликвидация несанкционированных свалок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2A7B1D" w:rsidRDefault="003D63AB" w:rsidP="003D63AB">
            <w:pPr>
              <w:suppressAutoHyphens w:val="0"/>
              <w:jc w:val="center"/>
              <w:rPr>
                <w:color w:val="000000"/>
                <w:sz w:val="26"/>
                <w:szCs w:val="26"/>
                <w:lang w:eastAsia="ru-RU"/>
              </w:rPr>
            </w:pPr>
            <w:r w:rsidRPr="002A7B1D">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"Комплексная система обращения с твердыми коммунальными отходами"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контейнерным сбором образующихся в жилом фонде твердых коммунальных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из бюджета муниципального района бюджетам поселений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65745,22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"Формирование современной городской среды населённых пунктов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20344,04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"Формирование комфортной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программ  формирования современной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из бюджета муниципального района бюджетам поселений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жилищно-</w:t>
            </w:r>
            <w:r w:rsidRPr="003D63AB">
              <w:rPr>
                <w:sz w:val="26"/>
                <w:szCs w:val="26"/>
                <w:lang w:eastAsia="ru-RU"/>
              </w:rPr>
              <w:lastRenderedPageBreak/>
              <w:t>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53979,04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газопроводов и газовых сетей,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жилищно-коммунального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676,51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газификации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в сфере благоустройства территории города и содержание автомобильных дорог, улиц</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11326,73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10852,74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10785,34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1259,54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по делам культуры и спорта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212799,47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47424,97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47356,97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40214,41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4958,01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отдыха, оздоровления и занятости детей и подростков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108186,47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92336,00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132E8"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"Сохранение и развитие культурно-досуговой сферы на территории Карталинского муниципального </w:t>
            </w:r>
            <w:r w:rsidRPr="003D63AB">
              <w:rPr>
                <w:color w:val="000000"/>
                <w:sz w:val="26"/>
                <w:szCs w:val="26"/>
                <w:lang w:eastAsia="ru-RU"/>
              </w:rPr>
              <w:lastRenderedPageBreak/>
              <w:t>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"Творческие люди"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A2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Государственная поддержка лучших работников муниципальных учреждений культуры, находящихся на территории сельских поселений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Государственная поддержка лучших муниципальных учреждений культуры, находящихся на территории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7761,57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58723,06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18523,56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5030,38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4154,15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876,23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11738,74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12951,18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9199,36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6536,93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3751,82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15850,47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"Основные </w:t>
            </w:r>
            <w:r w:rsidRPr="003D63AB">
              <w:rPr>
                <w:color w:val="000000"/>
                <w:sz w:val="26"/>
                <w:szCs w:val="26"/>
                <w:lang w:eastAsia="ru-RU"/>
              </w:rPr>
              <w:lastRenderedPageBreak/>
              <w:t>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7113,24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1558,05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3992,44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3912,52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77,76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"Повышение качества жизни граждан пожилого возраста и иных категорий </w:t>
            </w:r>
            <w:r w:rsidRPr="003D63AB">
              <w:rPr>
                <w:color w:val="000000"/>
                <w:sz w:val="26"/>
                <w:szCs w:val="26"/>
                <w:lang w:eastAsia="ru-RU"/>
              </w:rPr>
              <w:lastRenderedPageBreak/>
              <w:t>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 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Физическая культура и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56298,03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32353,50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499,60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Выплата денежного вознаграждения победителям и призерам областного конкурса на лучшую организацию физкультурно-спортивной работы среди органов местного самоуправления, реализующих полномочия в сфере физической культуры и спорта на территориях муниципальных образований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28047,25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Оплата услуг специалистов по организации физкультурно-оздоровительной и спортивно-массовой работы с населением среднего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Оплата услуг специалистов по организации физкультурно-оздоровительной и спортивно массовой работы с населением старшего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5953B7" w:rsidP="003D63AB">
            <w:pPr>
              <w:suppressAutoHyphens w:val="0"/>
              <w:jc w:val="both"/>
              <w:rPr>
                <w:color w:val="000000"/>
                <w:sz w:val="26"/>
                <w:szCs w:val="26"/>
                <w:lang w:eastAsia="ru-RU"/>
              </w:rPr>
            </w:pPr>
            <w:r w:rsidRPr="00E34DAD">
              <w:rPr>
                <w:color w:val="000000"/>
                <w:sz w:val="26"/>
                <w:szCs w:val="26"/>
                <w:lang w:eastAsia="ru-RU"/>
              </w:rPr>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3D63AB" w:rsidP="003D63AB">
            <w:pPr>
              <w:suppressAutoHyphens w:val="0"/>
              <w:jc w:val="both"/>
              <w:rPr>
                <w:color w:val="000000"/>
                <w:sz w:val="26"/>
                <w:szCs w:val="26"/>
                <w:lang w:eastAsia="ru-RU"/>
              </w:rPr>
            </w:pPr>
            <w:r w:rsidRPr="00E34DAD">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Приобретение  спортивного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Cоздание модульных и каркасно-тентовых объектов и закупка спортивно-технологического оборудования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Спорт высших достижений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19311,34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16865,63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2445,71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Приобретение  спортивного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Повышение квалификации  тренеров-преподавателей (тренеров) муниципальных учреждений, реализующих программы </w:t>
            </w:r>
            <w:r w:rsidRPr="003D63AB">
              <w:rPr>
                <w:color w:val="000000"/>
                <w:sz w:val="26"/>
                <w:szCs w:val="26"/>
                <w:lang w:eastAsia="ru-RU"/>
              </w:rPr>
              <w:lastRenderedPageBreak/>
              <w:t>спортивной подготовки и дополнительные образовательные программы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образования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1107316,56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1084380,06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Дошкольное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325966,06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дошкольного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304054,87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13426,16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государственных гарантий реализации прав на получение </w:t>
            </w:r>
            <w:r w:rsidRPr="003D63AB">
              <w:rPr>
                <w:sz w:val="26"/>
                <w:szCs w:val="26"/>
                <w:lang w:eastAsia="ru-RU"/>
              </w:rPr>
              <w:lastRenderedPageBreak/>
              <w:t>общедоступного и бесплатного дошкольного 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290545,49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156120,43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153965,20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2155,23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133573,96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66353,59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67219,03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3044,01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13040,31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693497,24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665051,44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87316,13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w:t>
            </w:r>
            <w:r w:rsidRPr="003D63AB">
              <w:rPr>
                <w:color w:val="000000"/>
                <w:sz w:val="26"/>
                <w:szCs w:val="26"/>
                <w:lang w:eastAsia="ru-RU"/>
              </w:rPr>
              <w:lastRenderedPageBreak/>
              <w:t>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питанием детей из малообеспеченных семей и детей с нарушениями здоровья, обучающихся в </w:t>
            </w:r>
            <w:r w:rsidRPr="003D63AB">
              <w:rPr>
                <w:sz w:val="26"/>
                <w:szCs w:val="26"/>
                <w:lang w:eastAsia="ru-RU"/>
              </w:rPr>
              <w:lastRenderedPageBreak/>
              <w:t>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564572,19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296761,53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4121,83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200992,72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87051,03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113781,69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Проведение ремонтных работ по замене </w:t>
            </w:r>
            <w:r w:rsidRPr="003D63AB">
              <w:rPr>
                <w:color w:val="000000"/>
                <w:sz w:val="26"/>
                <w:szCs w:val="26"/>
                <w:lang w:eastAsia="ru-RU"/>
              </w:rPr>
              <w:lastRenderedPageBreak/>
              <w:t>оконных блоков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Региональный проект  "Современная школа"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7201,74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1371,72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"Успех каждого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"Патриотическое воспитание граждан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2156,46</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298,78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2533,40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19051,31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5485,22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12389,74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12285,63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12122,64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Учреждения по внешкольной работе с детьми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функционирования модели персонифицированного финансирования дополнительного образования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Субсидии бюджетным и автономным </w:t>
            </w:r>
            <w:r w:rsidRPr="003D63AB">
              <w:rPr>
                <w:sz w:val="26"/>
                <w:szCs w:val="26"/>
                <w:lang w:eastAsia="ru-RU"/>
              </w:rPr>
              <w:lastRenderedPageBreak/>
              <w:t>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806,05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"Формирование и развитие молодежной политики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Региональный проект "Социальная активность"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мероприятий с детьми и молодежью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"Противодействие злоупотреблению наркотическими средствами и их незаконному обороту в Карталинском муниципальном районе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противодействию злоупотреблению наркотическими средствами и их незаконному обороту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51720,97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32097,17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331,17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31625,89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30947,20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27209,24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3737,96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отдыха, оздоровления и занятости детей и подростков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10579,09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организации отдыха, оздоровления и занятости детей и подростков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8516,47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1965,52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Организация профильных смен для детей, состоящих на профилактическом учете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молодых специалистов, работающих в образовательных учреждениях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педагогических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муниципального </w:t>
            </w:r>
            <w:r w:rsidRPr="003D63AB">
              <w:rPr>
                <w:sz w:val="26"/>
                <w:szCs w:val="26"/>
                <w:lang w:eastAsia="ru-RU"/>
              </w:rPr>
              <w:lastRenderedPageBreak/>
              <w:t>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6275,08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22936,50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13307,27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дошкольного образования в Карталинском </w:t>
            </w:r>
            <w:r w:rsidRPr="003D63AB">
              <w:rPr>
                <w:sz w:val="26"/>
                <w:szCs w:val="26"/>
                <w:lang w:eastAsia="ru-RU"/>
              </w:rPr>
              <w:lastRenderedPageBreak/>
              <w:t>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4377,41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образовательные программы дошкольного образования, через предоставление компенсации части родительской платы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8770,47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социальной защиты населения Карталинского муниципального района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обслуживание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"Функционирование системы социального обслуживания и социальной поддержки отдельных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социальному обслуживанию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127902,06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109015,63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Ежемесячная денежная выплата в </w:t>
            </w:r>
            <w:r w:rsidRPr="003D63AB">
              <w:rPr>
                <w:color w:val="000000"/>
                <w:sz w:val="26"/>
                <w:szCs w:val="26"/>
                <w:lang w:eastAsia="ru-RU"/>
              </w:rPr>
              <w:lastRenderedPageBreak/>
              <w:t>соответствии с Законом Челябинской области от 30 ноября 2004 года № 327-ЗО "О мерах социальной поддержки ветеранов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27006,96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26592,79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Ежемесячная денежная выплата в соответствии с Законом Челябинской области от 28 октября 2004 года № 282-ЗО "О мерах социальной поддержки жертв политических репрессий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в соответствии с Законом Челябинской области от 29 ноября 2007 года № 220-ЗО "О звании "Ветеран труда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21440,39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21102,65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оплату жилых помещений и коммунальных услуг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Компенсационные выплаты за пользование услугами связи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3122,02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17751,00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274,90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17476,10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13275,31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10380,07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2737,83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 410-ЗО "О возмещении стоимости услуг по погребению и выплате социального пособия на погребение"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549,10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Меры социальной поддержки в соответствии с Законом Челябинской области от 24 августа </w:t>
            </w:r>
            <w:r w:rsidRPr="003D63AB">
              <w:rPr>
                <w:sz w:val="26"/>
                <w:szCs w:val="26"/>
                <w:lang w:eastAsia="ru-RU"/>
              </w:rPr>
              <w:lastRenderedPageBreak/>
              <w:t>2016 года № 396-ЗО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2502,80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2466,09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3170,89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17821,63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17690,03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 за счет средств резервного фонда Правительства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"Социальная </w:t>
            </w:r>
            <w:r w:rsidRPr="003D63AB">
              <w:rPr>
                <w:color w:val="000000"/>
                <w:sz w:val="26"/>
                <w:szCs w:val="26"/>
                <w:lang w:eastAsia="ru-RU"/>
              </w:rPr>
              <w:lastRenderedPageBreak/>
              <w:t>поддержка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Доплата к пенсиям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9643,21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Пособие на ребенка в соответствии с Законом Челябинской области от 28 октября 2004 года № 299-ЗО "О пособии на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9450,86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9309,70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на оплату жилья и коммунальных услуг многодетной семье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10194,85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10046,12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поддержка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53353,37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40073,98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13133,93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33976,41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33487,21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"Финансовая поддержка семей при рождении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Р1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Выплата областного единовременного </w:t>
            </w:r>
            <w:r w:rsidRPr="003D63AB">
              <w:rPr>
                <w:sz w:val="26"/>
                <w:szCs w:val="26"/>
                <w:lang w:eastAsia="ru-RU"/>
              </w:rPr>
              <w:lastRenderedPageBreak/>
              <w:t>пособия при рождении ребенка в соответствии с Законом Челябинской области от 27 октября 2005 года № 417-ЗО "Об областном единовременном пособии при рождении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32913,91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30510,41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и осуществление деятельности по опеке и попечительству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3705,86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w:t>
            </w:r>
            <w:r w:rsidRPr="003D63AB">
              <w:rPr>
                <w:color w:val="000000"/>
                <w:sz w:val="26"/>
                <w:szCs w:val="26"/>
                <w:lang w:eastAsia="ru-RU"/>
              </w:rPr>
              <w:lastRenderedPageBreak/>
              <w:t>(семейного)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11087,48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5154,80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4613,88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nil"/>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формированию электронных реестров для зачисления денежных средств на счета физических лиц, открытых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"Организация работы органа управления социальной защиты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13193,65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12902,35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социального сиротства и семейного неблагополучия" на 2024-2026 годы в Карталинском муниципальном районе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294,16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"Социальная поддержка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1475,90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в области социальной </w:t>
            </w:r>
            <w:r w:rsidRPr="003D63AB">
              <w:rPr>
                <w:color w:val="000000"/>
                <w:sz w:val="26"/>
                <w:szCs w:val="26"/>
                <w:lang w:eastAsia="ru-RU"/>
              </w:rPr>
              <w:lastRenderedPageBreak/>
              <w:t>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Социальное обеспечение и иные выплаты </w:t>
            </w:r>
            <w:r w:rsidRPr="003D63AB">
              <w:rPr>
                <w:color w:val="000000"/>
                <w:sz w:val="26"/>
                <w:szCs w:val="26"/>
                <w:lang w:eastAsia="ru-RU"/>
              </w:rPr>
              <w:lastRenderedPageBreak/>
              <w:t>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lastRenderedPageBreak/>
              <w:t>Управление по имущественной и земельной политике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64141,54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"Управление муниципальным имуществом и земельными ресурсами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"Приобретение движимого и недвижимого имущества для муниципального образования Карталинский муниципальный район на 2021-2024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3815,41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2317,08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выполнения функций муниципальными органами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63AB">
              <w:rPr>
                <w:sz w:val="26"/>
                <w:szCs w:val="26"/>
                <w:lang w:eastAsia="ru-RU"/>
              </w:rPr>
              <w:lastRenderedPageBreak/>
              <w:t>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1302,93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954,96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19883,84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19797,51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6412,19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5377,51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13385,32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9417,70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3001,15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значения Карталинского городского </w:t>
            </w:r>
            <w:r w:rsidRPr="003D63AB">
              <w:rPr>
                <w:sz w:val="26"/>
                <w:szCs w:val="26"/>
                <w:lang w:eastAsia="ru-RU"/>
              </w:rPr>
              <w:lastRenderedPageBreak/>
              <w:t>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мероприятий по капитальному ремонту многоквартирных домов специализированной некоммерческой организацией-фонд "Региональный оператор капитального ремонта общего 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мероприятий по капитальному ремонту многоквартирных домов   специализированной некоммерческой организацией – фонд "Региональный оператор капитального ремонта общего</w:t>
            </w:r>
            <w:r w:rsidRPr="003D63AB">
              <w:rPr>
                <w:color w:val="000000"/>
                <w:sz w:val="26"/>
                <w:szCs w:val="26"/>
                <w:lang w:eastAsia="ru-RU"/>
              </w:rPr>
              <w:br/>
              <w:t xml:space="preserve">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36634,75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молодым семьям дополнительных социальных выплат при рождении (усыновлении) одного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36556,32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предоставления жилых </w:t>
            </w:r>
            <w:r w:rsidRPr="003D63AB">
              <w:rPr>
                <w:sz w:val="26"/>
                <w:szCs w:val="26"/>
                <w:lang w:eastAsia="ru-RU"/>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"Оказание молодым семьям государственной поддержки для улучшения жилищных условий"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жильем молодых семей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Собрание депутатов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7159,23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4590,09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w:t>
            </w:r>
            <w:r w:rsidRPr="003D63AB">
              <w:rPr>
                <w:sz w:val="26"/>
                <w:szCs w:val="26"/>
                <w:lang w:eastAsia="ru-RU"/>
              </w:rPr>
              <w:lastRenderedPageBreak/>
              <w:t>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3767,66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822,43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Председатель представительного органа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Премии, стипендии и иные поощрения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Контрольно-счетная палата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w:t>
            </w:r>
            <w:r w:rsidRPr="003D63AB">
              <w:rPr>
                <w:sz w:val="26"/>
                <w:szCs w:val="26"/>
                <w:lang w:eastAsia="ru-RU"/>
              </w:rPr>
              <w:lastRenderedPageBreak/>
              <w:t xml:space="preserve">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4275,56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3886,16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Руководитель и аудитор контрольно-счетной палаты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bl>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7B7FB4" w:rsidRPr="002B751B" w:rsidRDefault="007B7FB4" w:rsidP="00A655E3">
      <w:pPr>
        <w:ind w:right="-994"/>
        <w:jc w:val="center"/>
        <w:rPr>
          <w:sz w:val="16"/>
          <w:szCs w:val="16"/>
        </w:rPr>
      </w:pPr>
    </w:p>
    <w:p w:rsidR="001D1821" w:rsidRDefault="001D1821" w:rsidP="00E12F6B">
      <w:pPr>
        <w:jc w:val="right"/>
        <w:rPr>
          <w:sz w:val="26"/>
          <w:szCs w:val="26"/>
        </w:rPr>
      </w:pPr>
    </w:p>
    <w:p w:rsidR="001D1821" w:rsidRDefault="001D1821" w:rsidP="00E12F6B">
      <w:pPr>
        <w:jc w:val="right"/>
        <w:rPr>
          <w:sz w:val="26"/>
          <w:szCs w:val="26"/>
        </w:rPr>
      </w:pPr>
    </w:p>
    <w:p w:rsidR="00986AE5" w:rsidRDefault="00986AE5"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0B2EAC" w:rsidRDefault="000B2EAC"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E12F6B" w:rsidRPr="00116F09" w:rsidRDefault="005025D5" w:rsidP="00E12F6B">
      <w:pPr>
        <w:jc w:val="right"/>
        <w:rPr>
          <w:sz w:val="26"/>
          <w:szCs w:val="26"/>
        </w:rPr>
      </w:pPr>
      <w:r>
        <w:rPr>
          <w:sz w:val="26"/>
          <w:szCs w:val="26"/>
        </w:rPr>
        <w:t>Прил</w:t>
      </w:r>
      <w:r w:rsidR="00A3518E" w:rsidRPr="00116F09">
        <w:rPr>
          <w:sz w:val="26"/>
          <w:szCs w:val="26"/>
        </w:rPr>
        <w:t>ожение №3</w:t>
      </w:r>
    </w:p>
    <w:p w:rsidR="00E12F6B" w:rsidRPr="00116F09" w:rsidRDefault="00E12F6B" w:rsidP="00E12F6B">
      <w:pPr>
        <w:jc w:val="right"/>
        <w:rPr>
          <w:sz w:val="26"/>
          <w:szCs w:val="26"/>
        </w:rPr>
      </w:pPr>
      <w:r w:rsidRPr="00116F09">
        <w:rPr>
          <w:sz w:val="26"/>
          <w:szCs w:val="26"/>
        </w:rPr>
        <w:t>к Решению Собрания депутатов</w:t>
      </w:r>
    </w:p>
    <w:p w:rsidR="00E12F6B" w:rsidRPr="00116F09" w:rsidRDefault="00E12F6B" w:rsidP="00E12F6B">
      <w:pPr>
        <w:jc w:val="right"/>
        <w:rPr>
          <w:sz w:val="26"/>
          <w:szCs w:val="26"/>
        </w:rPr>
      </w:pPr>
      <w:r w:rsidRPr="00116F09">
        <w:rPr>
          <w:sz w:val="26"/>
          <w:szCs w:val="26"/>
        </w:rPr>
        <w:t>Карталинского муниципального района</w:t>
      </w:r>
    </w:p>
    <w:p w:rsidR="00E12F6B" w:rsidRPr="00116F09" w:rsidRDefault="00790148" w:rsidP="00E12F6B">
      <w:pPr>
        <w:jc w:val="right"/>
        <w:rPr>
          <w:sz w:val="26"/>
          <w:szCs w:val="26"/>
        </w:rPr>
      </w:pPr>
      <w:r w:rsidRPr="00116F09">
        <w:rPr>
          <w:sz w:val="26"/>
          <w:szCs w:val="26"/>
        </w:rPr>
        <w:t xml:space="preserve">от </w:t>
      </w:r>
      <w:r w:rsidR="006F640D">
        <w:rPr>
          <w:sz w:val="26"/>
          <w:szCs w:val="26"/>
        </w:rPr>
        <w:t xml:space="preserve"> </w:t>
      </w:r>
      <w:r w:rsidR="00D94983">
        <w:rPr>
          <w:sz w:val="26"/>
          <w:szCs w:val="26"/>
        </w:rPr>
        <w:t>_______</w:t>
      </w:r>
      <w:r w:rsidR="005E5CB8">
        <w:rPr>
          <w:sz w:val="26"/>
          <w:szCs w:val="26"/>
        </w:rPr>
        <w:t xml:space="preserve"> 202</w:t>
      </w:r>
      <w:r w:rsidR="00260C8B">
        <w:rPr>
          <w:sz w:val="26"/>
          <w:szCs w:val="26"/>
        </w:rPr>
        <w:t>5</w:t>
      </w:r>
      <w:r w:rsidR="005E5CB8">
        <w:rPr>
          <w:sz w:val="26"/>
          <w:szCs w:val="26"/>
        </w:rPr>
        <w:t xml:space="preserve"> года</w:t>
      </w:r>
      <w:r w:rsidRPr="00116F09">
        <w:rPr>
          <w:sz w:val="26"/>
          <w:szCs w:val="26"/>
        </w:rPr>
        <w:t xml:space="preserve">№ </w:t>
      </w:r>
    </w:p>
    <w:p w:rsidR="00E12F6B" w:rsidRPr="00116F09" w:rsidRDefault="00E12F6B" w:rsidP="00E12F6B">
      <w:pPr>
        <w:jc w:val="center"/>
        <w:rPr>
          <w:sz w:val="26"/>
          <w:szCs w:val="26"/>
        </w:rPr>
      </w:pPr>
    </w:p>
    <w:p w:rsidR="00E12F6B" w:rsidRPr="00116F09" w:rsidRDefault="00E12F6B" w:rsidP="00E12F6B">
      <w:pPr>
        <w:jc w:val="center"/>
        <w:rPr>
          <w:b/>
          <w:sz w:val="26"/>
          <w:szCs w:val="26"/>
        </w:rPr>
      </w:pPr>
      <w:r w:rsidRPr="00116F09">
        <w:rPr>
          <w:b/>
          <w:sz w:val="26"/>
          <w:szCs w:val="26"/>
        </w:rPr>
        <w:t>Расходы</w:t>
      </w:r>
    </w:p>
    <w:p w:rsidR="00E12F6B" w:rsidRPr="00116F09" w:rsidRDefault="00E12F6B" w:rsidP="00630C71">
      <w:pPr>
        <w:jc w:val="center"/>
        <w:rPr>
          <w:b/>
          <w:sz w:val="26"/>
          <w:szCs w:val="26"/>
        </w:rPr>
      </w:pPr>
      <w:r w:rsidRPr="00116F09">
        <w:rPr>
          <w:b/>
          <w:sz w:val="26"/>
          <w:szCs w:val="26"/>
        </w:rPr>
        <w:t>бюджета Карталинско</w:t>
      </w:r>
      <w:r w:rsidR="008F139C" w:rsidRPr="00116F09">
        <w:rPr>
          <w:b/>
          <w:sz w:val="26"/>
          <w:szCs w:val="26"/>
        </w:rPr>
        <w:t xml:space="preserve">го </w:t>
      </w:r>
      <w:r w:rsidR="00D806C3">
        <w:rPr>
          <w:b/>
          <w:sz w:val="26"/>
          <w:szCs w:val="26"/>
        </w:rPr>
        <w:t>муниципального района за 202</w:t>
      </w:r>
      <w:r w:rsidR="00260C8B">
        <w:rPr>
          <w:b/>
          <w:sz w:val="26"/>
          <w:szCs w:val="26"/>
        </w:rPr>
        <w:t>4</w:t>
      </w:r>
      <w:r w:rsidRPr="00116F09">
        <w:rPr>
          <w:b/>
          <w:sz w:val="26"/>
          <w:szCs w:val="26"/>
        </w:rPr>
        <w:t xml:space="preserve"> год по разделам и подразделам </w:t>
      </w:r>
      <w:r w:rsidR="00630C71" w:rsidRPr="00116F09">
        <w:rPr>
          <w:b/>
          <w:sz w:val="26"/>
          <w:szCs w:val="26"/>
        </w:rPr>
        <w:t>классификации расходов бюджетов</w:t>
      </w:r>
    </w:p>
    <w:p w:rsidR="00E12F6B" w:rsidRPr="00116F09" w:rsidRDefault="00E12F6B" w:rsidP="00E12F6B">
      <w:pPr>
        <w:rPr>
          <w:sz w:val="26"/>
          <w:szCs w:val="26"/>
        </w:rPr>
      </w:pPr>
    </w:p>
    <w:p w:rsidR="00A3518E" w:rsidRDefault="00F17479" w:rsidP="00F17479">
      <w:pPr>
        <w:jc w:val="center"/>
        <w:rPr>
          <w:sz w:val="28"/>
          <w:szCs w:val="28"/>
        </w:rPr>
      </w:pPr>
      <w:r>
        <w:rPr>
          <w:sz w:val="26"/>
          <w:szCs w:val="26"/>
        </w:rPr>
        <w:t>(</w:t>
      </w:r>
      <w:r w:rsidR="004D4710">
        <w:rPr>
          <w:sz w:val="26"/>
          <w:szCs w:val="26"/>
        </w:rPr>
        <w:t>т</w:t>
      </w:r>
      <w:r w:rsidR="00B836E8">
        <w:rPr>
          <w:sz w:val="26"/>
          <w:szCs w:val="26"/>
        </w:rPr>
        <w:t>ыс. рублей</w:t>
      </w:r>
      <w:r>
        <w:rPr>
          <w:sz w:val="26"/>
          <w:szCs w:val="26"/>
        </w:rPr>
        <w:t>)</w:t>
      </w:r>
    </w:p>
    <w:tbl>
      <w:tblPr>
        <w:tblW w:w="5374" w:type="pct"/>
        <w:tblInd w:w="-137" w:type="dxa"/>
        <w:tblLayout w:type="fixed"/>
        <w:tblLook w:val="04A0"/>
      </w:tblPr>
      <w:tblGrid>
        <w:gridCol w:w="6096"/>
        <w:gridCol w:w="1206"/>
        <w:gridCol w:w="1206"/>
        <w:gridCol w:w="1556"/>
      </w:tblGrid>
      <w:tr w:rsidR="000F04F5" w:rsidRPr="00B836E8" w:rsidTr="00247610">
        <w:trPr>
          <w:trHeight w:val="960"/>
        </w:trPr>
        <w:tc>
          <w:tcPr>
            <w:tcW w:w="3029" w:type="pct"/>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Наименование</w:t>
            </w:r>
          </w:p>
        </w:tc>
        <w:tc>
          <w:tcPr>
            <w:tcW w:w="1198"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bottom"/>
            <w:hideMark/>
          </w:tcPr>
          <w:p w:rsidR="000F04F5" w:rsidRPr="00B836E8" w:rsidRDefault="000F04F5" w:rsidP="00CF3B08">
            <w:pPr>
              <w:suppressAutoHyphens w:val="0"/>
              <w:jc w:val="center"/>
              <w:rPr>
                <w:sz w:val="26"/>
                <w:szCs w:val="26"/>
                <w:lang w:eastAsia="ru-RU"/>
              </w:rPr>
            </w:pPr>
            <w:r w:rsidRPr="00B836E8">
              <w:rPr>
                <w:sz w:val="26"/>
                <w:szCs w:val="26"/>
                <w:lang w:eastAsia="ru-RU"/>
              </w:rPr>
              <w:t>Код бюджетной классификации Российской Федерации</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Сумма</w:t>
            </w:r>
          </w:p>
        </w:tc>
      </w:tr>
      <w:tr w:rsidR="000F04F5" w:rsidRPr="00B836E8" w:rsidTr="00247610">
        <w:trPr>
          <w:trHeight w:val="421"/>
        </w:trPr>
        <w:tc>
          <w:tcPr>
            <w:tcW w:w="3029"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Раздел</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Подраздел</w:t>
            </w:r>
          </w:p>
        </w:tc>
        <w:tc>
          <w:tcPr>
            <w:tcW w:w="773"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ВСЕГО</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ED6521">
            <w:pPr>
              <w:suppressAutoHyphens w:val="0"/>
              <w:jc w:val="center"/>
              <w:rPr>
                <w:b/>
                <w:bCs/>
                <w:sz w:val="26"/>
                <w:szCs w:val="26"/>
                <w:lang w:eastAsia="ru-RU"/>
              </w:rPr>
            </w:pPr>
            <w:r>
              <w:rPr>
                <w:b/>
                <w:bCs/>
                <w:sz w:val="26"/>
                <w:szCs w:val="26"/>
                <w:lang w:eastAsia="ru-RU"/>
              </w:rPr>
              <w:t>2479702,86</w:t>
            </w: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Общегосударственные вопросы</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01</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A84379">
            <w:pPr>
              <w:suppressAutoHyphens w:val="0"/>
              <w:jc w:val="center"/>
              <w:rPr>
                <w:b/>
                <w:bCs/>
                <w:sz w:val="26"/>
                <w:szCs w:val="26"/>
                <w:lang w:eastAsia="ru-RU"/>
              </w:rPr>
            </w:pPr>
            <w:r>
              <w:rPr>
                <w:b/>
                <w:bCs/>
                <w:sz w:val="26"/>
                <w:szCs w:val="26"/>
                <w:lang w:eastAsia="ru-RU"/>
              </w:rPr>
              <w:t>15435,39</w:t>
            </w:r>
          </w:p>
        </w:tc>
      </w:tr>
      <w:tr w:rsidR="00A266CD" w:rsidRPr="00B836E8" w:rsidTr="00247610">
        <w:trPr>
          <w:trHeight w:val="90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4437,61</w:t>
            </w:r>
          </w:p>
        </w:tc>
      </w:tr>
      <w:tr w:rsidR="00A266CD" w:rsidRPr="00B836E8" w:rsidTr="00247610">
        <w:trPr>
          <w:trHeight w:val="117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7166,83</w:t>
            </w:r>
          </w:p>
        </w:tc>
      </w:tr>
      <w:tr w:rsidR="00A266CD" w:rsidRPr="00B836E8" w:rsidTr="00247610">
        <w:trPr>
          <w:trHeight w:val="11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Default="00247610" w:rsidP="00A84379">
            <w:pPr>
              <w:jc w:val="center"/>
            </w:pPr>
            <w:r>
              <w:t>61001,18</w:t>
            </w:r>
          </w:p>
        </w:tc>
      </w:tr>
      <w:tr w:rsidR="000F04F5" w:rsidRPr="00B836E8" w:rsidTr="00247610">
        <w:trPr>
          <w:trHeight w:val="90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F73C8" w:rsidRPr="00B836E8" w:rsidRDefault="00247610" w:rsidP="00A84379">
            <w:pPr>
              <w:suppressAutoHyphens w:val="0"/>
              <w:jc w:val="center"/>
              <w:rPr>
                <w:sz w:val="26"/>
                <w:szCs w:val="26"/>
                <w:lang w:eastAsia="ru-RU"/>
              </w:rPr>
            </w:pPr>
            <w:r>
              <w:rPr>
                <w:sz w:val="26"/>
                <w:szCs w:val="26"/>
                <w:lang w:eastAsia="ru-RU"/>
              </w:rPr>
              <w:t>38926,88</w:t>
            </w:r>
          </w:p>
        </w:tc>
      </w:tr>
      <w:tr w:rsidR="000F04F5"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Другие общегосударственные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13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0F04F5" w:rsidRPr="00B836E8" w:rsidRDefault="00247610" w:rsidP="00A84379">
            <w:pPr>
              <w:suppressAutoHyphens w:val="0"/>
              <w:jc w:val="center"/>
              <w:rPr>
                <w:sz w:val="26"/>
                <w:szCs w:val="26"/>
                <w:lang w:eastAsia="ru-RU"/>
              </w:rPr>
            </w:pPr>
            <w:r>
              <w:rPr>
                <w:sz w:val="26"/>
                <w:szCs w:val="26"/>
                <w:lang w:eastAsia="ru-RU"/>
              </w:rPr>
              <w:t>42602,89</w:t>
            </w:r>
          </w:p>
        </w:tc>
      </w:tr>
      <w:tr w:rsidR="008E2A9C"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оборона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2059,20</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Мобилизационная и вневойсковая подготовка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2059,20</w:t>
            </w:r>
          </w:p>
        </w:tc>
      </w:tr>
      <w:tr w:rsidR="008E2A9C" w:rsidRPr="00B836E8" w:rsidTr="00247610">
        <w:trPr>
          <w:trHeight w:val="521"/>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безопасность и правоохранительная деятельность</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29974,03</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Органы юстиции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bookmarkStart w:id="1" w:name="RANGE!B23"/>
            <w:r w:rsidRPr="00B836E8">
              <w:rPr>
                <w:sz w:val="26"/>
                <w:szCs w:val="26"/>
                <w:lang w:eastAsia="ru-RU"/>
              </w:rPr>
              <w:t>03</w:t>
            </w:r>
            <w:bookmarkEnd w:id="1"/>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2710,13</w:t>
            </w:r>
          </w:p>
        </w:tc>
      </w:tr>
      <w:tr w:rsidR="008E2A9C"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Гражданская оборона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9135,45</w:t>
            </w:r>
          </w:p>
        </w:tc>
      </w:tr>
      <w:tr w:rsidR="008E2A9C" w:rsidRPr="00B836E8" w:rsidTr="00247610">
        <w:trPr>
          <w:trHeight w:val="7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10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18128,45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Национальная экономика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455E" w:rsidP="00A84379">
            <w:pPr>
              <w:jc w:val="center"/>
              <w:rPr>
                <w:b/>
              </w:rPr>
            </w:pPr>
            <w:r>
              <w:rPr>
                <w:b/>
              </w:rPr>
              <w:t>157744,05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Общеэкономические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773,30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Сельское хозяйство и рыболовство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1389,85</w:t>
            </w:r>
          </w:p>
        </w:tc>
      </w:tr>
      <w:tr w:rsidR="0014455E"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14455E" w:rsidRPr="00B836E8" w:rsidRDefault="00CB03CE" w:rsidP="00DA4A23">
            <w:pPr>
              <w:suppressAutoHyphens w:val="0"/>
              <w:jc w:val="both"/>
              <w:rPr>
                <w:sz w:val="26"/>
                <w:szCs w:val="26"/>
                <w:lang w:eastAsia="ru-RU"/>
              </w:rPr>
            </w:pPr>
            <w:r w:rsidRPr="00CB03CE">
              <w:rPr>
                <w:sz w:val="26"/>
                <w:szCs w:val="26"/>
                <w:lang w:eastAsia="ru-RU"/>
              </w:rPr>
              <w:t>Водное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Default="0014455E" w:rsidP="00A84379">
            <w:pPr>
              <w:jc w:val="center"/>
            </w:pPr>
            <w:r>
              <w:t>2670,51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lastRenderedPageBreak/>
              <w:t>Транспорт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10525,00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Дорожное хозяйство (дорожные фонды)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142186,45</w:t>
            </w:r>
          </w:p>
        </w:tc>
      </w:tr>
      <w:tr w:rsidR="00DA4A23" w:rsidRPr="00B836E8" w:rsidTr="00247610">
        <w:trPr>
          <w:trHeight w:val="456"/>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национальной экономики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986AE5">
            <w:pPr>
              <w:jc w:val="center"/>
            </w:pPr>
            <w:r>
              <w:t>198,94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Жилищно-коммунальное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1DDE" w:rsidP="00A84379">
            <w:pPr>
              <w:jc w:val="center"/>
              <w:rPr>
                <w:b/>
              </w:rPr>
            </w:pPr>
            <w:r>
              <w:rPr>
                <w:b/>
              </w:rPr>
              <w:t>198751,77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Жилищное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2568,97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75501,18</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Благоустройство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66702,58</w:t>
            </w:r>
          </w:p>
        </w:tc>
      </w:tr>
      <w:tr w:rsidR="00DA4A23"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жилищно-коммунального хозяйства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141DDE" w:rsidP="00A84379">
            <w:pPr>
              <w:jc w:val="center"/>
            </w:pPr>
            <w:r>
              <w:t>53979,04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1131908,51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Дошкольное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325966,06</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693497,24</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Дополнительное образование детей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59746,71</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Молодежная политика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957,53</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51740,97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Культура, кинематография</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108341,57</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Культура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86E7B" w:rsidRDefault="00EF7B64" w:rsidP="00A84379">
            <w:pPr>
              <w:jc w:val="center"/>
            </w:pPr>
            <w:r>
              <w:t>92336,00</w:t>
            </w:r>
          </w:p>
        </w:tc>
      </w:tr>
      <w:tr w:rsidR="00DA4A23" w:rsidRPr="00B836E8" w:rsidTr="00014414">
        <w:trPr>
          <w:trHeight w:val="345"/>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культуры, кинематографии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16005,57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Социальная политика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A041B5" w:rsidP="00A84379">
            <w:pPr>
              <w:jc w:val="center"/>
              <w:rPr>
                <w:b/>
              </w:rPr>
            </w:pPr>
            <w:r>
              <w:rPr>
                <w:b/>
              </w:rPr>
              <w:t>397772,96</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обслуживание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67504,22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обеспечение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138499,72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Охрана семьи и детства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041B5" w:rsidRPr="006469EB" w:rsidRDefault="00A041B5" w:rsidP="000E5FFF">
            <w:pPr>
              <w:jc w:val="center"/>
            </w:pPr>
            <w:r>
              <w:t>158803,59</w:t>
            </w:r>
          </w:p>
        </w:tc>
      </w:tr>
      <w:tr w:rsidR="00DA4A23" w:rsidRPr="00B836E8" w:rsidTr="00247610">
        <w:trPr>
          <w:trHeight w:val="441"/>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социальной политики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A041B5" w:rsidP="00A84379">
            <w:pPr>
              <w:jc w:val="center"/>
            </w:pPr>
            <w:r>
              <w:t>32965,43</w:t>
            </w:r>
          </w:p>
        </w:tc>
      </w:tr>
      <w:tr w:rsidR="00140B1A"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140B1A" w:rsidRPr="00B836E8" w:rsidRDefault="00140B1A" w:rsidP="00140B1A">
            <w:pPr>
              <w:suppressAutoHyphens w:val="0"/>
              <w:jc w:val="both"/>
              <w:rPr>
                <w:b/>
                <w:bCs/>
                <w:sz w:val="26"/>
                <w:szCs w:val="26"/>
                <w:lang w:eastAsia="ru-RU"/>
              </w:rPr>
            </w:pPr>
            <w:r w:rsidRPr="00B836E8">
              <w:rPr>
                <w:b/>
                <w:bCs/>
                <w:sz w:val="26"/>
                <w:szCs w:val="26"/>
                <w:lang w:eastAsia="ru-RU"/>
              </w:rPr>
              <w:t>Физическая культура и спорт</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11 </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00 </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3B05E2" w:rsidRDefault="00301649" w:rsidP="00A84379">
            <w:pPr>
              <w:jc w:val="center"/>
              <w:rPr>
                <w:b/>
              </w:rPr>
            </w:pPr>
            <w:r>
              <w:rPr>
                <w:b/>
              </w:rPr>
              <w:t>56513,13</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both"/>
              <w:rPr>
                <w:sz w:val="26"/>
                <w:szCs w:val="26"/>
                <w:lang w:eastAsia="ru-RU"/>
              </w:rPr>
            </w:pPr>
            <w:r w:rsidRPr="00B836E8">
              <w:rPr>
                <w:sz w:val="26"/>
                <w:szCs w:val="26"/>
                <w:lang w:eastAsia="ru-RU"/>
              </w:rPr>
              <w:t>Массовый 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C0181F" w:rsidRDefault="00CD6886" w:rsidP="00A84379">
            <w:pPr>
              <w:jc w:val="center"/>
            </w:pPr>
            <w:r>
              <w:t>36419,22</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both"/>
              <w:rPr>
                <w:sz w:val="26"/>
                <w:szCs w:val="26"/>
                <w:lang w:eastAsia="ru-RU"/>
              </w:rPr>
            </w:pPr>
            <w:r w:rsidRPr="00140B1A">
              <w:rPr>
                <w:sz w:val="26"/>
                <w:szCs w:val="26"/>
                <w:lang w:eastAsia="ru-RU"/>
              </w:rPr>
              <w:t>Спорт высших достижений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Default="00CD6886" w:rsidP="00A84379">
            <w:pPr>
              <w:jc w:val="center"/>
            </w:pPr>
            <w:r>
              <w:t>20093,91</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9102D9" w:rsidRDefault="009102D9" w:rsidP="00CF3B08">
            <w:pPr>
              <w:suppressAutoHyphens w:val="0"/>
              <w:jc w:val="both"/>
              <w:rPr>
                <w:b/>
                <w:sz w:val="26"/>
                <w:szCs w:val="26"/>
                <w:lang w:eastAsia="ru-RU"/>
              </w:rPr>
            </w:pPr>
            <w:r w:rsidRPr="009102D9">
              <w:rPr>
                <w:b/>
                <w:sz w:val="26"/>
                <w:szCs w:val="26"/>
                <w:lang w:eastAsia="ru-RU"/>
              </w:rPr>
              <w:t>Средства массовой информации</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12</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00</w:t>
            </w:r>
          </w:p>
        </w:tc>
        <w:tc>
          <w:tcPr>
            <w:tcW w:w="7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313A4D" w:rsidRDefault="00CD6886" w:rsidP="00A84379">
            <w:pPr>
              <w:suppressAutoHyphens w:val="0"/>
              <w:jc w:val="center"/>
              <w:rPr>
                <w:b/>
                <w:sz w:val="26"/>
                <w:szCs w:val="26"/>
                <w:lang w:eastAsia="ru-RU"/>
              </w:rPr>
            </w:pPr>
            <w:r>
              <w:rPr>
                <w:b/>
                <w:sz w:val="26"/>
                <w:szCs w:val="26"/>
                <w:lang w:eastAsia="ru-RU"/>
              </w:rPr>
              <w:t>4500,00</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B836E8" w:rsidRDefault="009102D9" w:rsidP="00CF3B08">
            <w:pPr>
              <w:suppressAutoHyphens w:val="0"/>
              <w:jc w:val="both"/>
              <w:rPr>
                <w:sz w:val="26"/>
                <w:szCs w:val="26"/>
                <w:lang w:eastAsia="ru-RU"/>
              </w:rPr>
            </w:pPr>
            <w:r w:rsidRPr="009102D9">
              <w:rPr>
                <w:sz w:val="26"/>
                <w:szCs w:val="26"/>
                <w:lang w:eastAsia="ru-RU"/>
              </w:rPr>
              <w:t>Периодическая печать и издательства</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12</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02</w:t>
            </w:r>
          </w:p>
        </w:tc>
        <w:tc>
          <w:tcPr>
            <w:tcW w:w="77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Default="00CD6886" w:rsidP="00A84379">
            <w:pPr>
              <w:suppressAutoHyphens w:val="0"/>
              <w:jc w:val="center"/>
              <w:rPr>
                <w:sz w:val="26"/>
                <w:szCs w:val="26"/>
                <w:lang w:eastAsia="ru-RU"/>
              </w:rPr>
            </w:pPr>
            <w:r>
              <w:rPr>
                <w:sz w:val="26"/>
                <w:szCs w:val="26"/>
                <w:lang w:eastAsia="ru-RU"/>
              </w:rPr>
              <w:t>4500,00</w:t>
            </w:r>
          </w:p>
        </w:tc>
      </w:tr>
      <w:tr w:rsidR="0067619D" w:rsidRPr="00B836E8" w:rsidTr="00247610">
        <w:trPr>
          <w:trHeight w:val="934"/>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67619D" w:rsidRPr="00B836E8" w:rsidRDefault="0067619D" w:rsidP="0067619D">
            <w:pPr>
              <w:suppressAutoHyphens w:val="0"/>
              <w:jc w:val="both"/>
              <w:rPr>
                <w:b/>
                <w:bCs/>
                <w:sz w:val="26"/>
                <w:szCs w:val="26"/>
                <w:lang w:eastAsia="ru-RU"/>
              </w:rPr>
            </w:pPr>
            <w:r w:rsidRPr="00B836E8">
              <w:rPr>
                <w:b/>
                <w:bCs/>
                <w:sz w:val="26"/>
                <w:szCs w:val="26"/>
                <w:lang w:eastAsia="ru-RU"/>
              </w:rPr>
              <w:t>Межбюджетные трансферты общего характера бюджетам бюджетной системы Российской Федерации</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3B05E2" w:rsidRDefault="00E027BB" w:rsidP="00A84379">
            <w:pPr>
              <w:jc w:val="center"/>
              <w:rPr>
                <w:b/>
              </w:rPr>
            </w:pPr>
            <w:r>
              <w:rPr>
                <w:b/>
              </w:rPr>
              <w:t>238002,25</w:t>
            </w:r>
          </w:p>
        </w:tc>
      </w:tr>
      <w:tr w:rsidR="0067619D" w:rsidRPr="00B836E8" w:rsidTr="00247610">
        <w:trPr>
          <w:trHeight w:val="834"/>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8F5B8A" w:rsidRDefault="00E027BB" w:rsidP="00A84379">
            <w:pPr>
              <w:jc w:val="center"/>
            </w:pPr>
            <w:r>
              <w:t>83565,20</w:t>
            </w:r>
          </w:p>
        </w:tc>
      </w:tr>
      <w:tr w:rsidR="0067619D"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Прочие межбюджетные трансферты общего характера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Default="00E027BB" w:rsidP="00A84379">
            <w:pPr>
              <w:jc w:val="center"/>
            </w:pPr>
            <w:r>
              <w:t>154437,05</w:t>
            </w:r>
          </w:p>
        </w:tc>
      </w:tr>
    </w:tbl>
    <w:p w:rsidR="00876B21" w:rsidRDefault="00876B21" w:rsidP="00E12F6B">
      <w:pPr>
        <w:rPr>
          <w:sz w:val="28"/>
          <w:szCs w:val="28"/>
        </w:rPr>
      </w:pPr>
    </w:p>
    <w:p w:rsidR="00876B21" w:rsidRDefault="00876B21" w:rsidP="00E12F6B">
      <w:pPr>
        <w:rPr>
          <w:sz w:val="28"/>
          <w:szCs w:val="28"/>
        </w:rPr>
      </w:pPr>
    </w:p>
    <w:p w:rsidR="00882B9C" w:rsidRDefault="00882B9C" w:rsidP="00E12F6B">
      <w:pPr>
        <w:rPr>
          <w:sz w:val="28"/>
          <w:szCs w:val="28"/>
        </w:rPr>
      </w:pPr>
    </w:p>
    <w:p w:rsidR="00D806C3" w:rsidRDefault="00D806C3" w:rsidP="00E12F6B">
      <w:pPr>
        <w:rPr>
          <w:sz w:val="28"/>
          <w:szCs w:val="28"/>
        </w:rPr>
      </w:pPr>
    </w:p>
    <w:p w:rsidR="00D806C3" w:rsidRDefault="00D806C3" w:rsidP="00E12F6B">
      <w:pPr>
        <w:rPr>
          <w:sz w:val="28"/>
          <w:szCs w:val="28"/>
        </w:rPr>
      </w:pPr>
    </w:p>
    <w:p w:rsidR="00AA2D80" w:rsidRDefault="00AA2D80" w:rsidP="00E12F6B">
      <w:pPr>
        <w:rPr>
          <w:sz w:val="28"/>
          <w:szCs w:val="28"/>
        </w:rPr>
      </w:pPr>
    </w:p>
    <w:p w:rsidR="00391F90" w:rsidRDefault="00391F90" w:rsidP="00E12F6B">
      <w:pPr>
        <w:rPr>
          <w:sz w:val="28"/>
          <w:szCs w:val="28"/>
        </w:rPr>
      </w:pPr>
    </w:p>
    <w:p w:rsidR="00391F90" w:rsidRDefault="00391F90" w:rsidP="00E12F6B">
      <w:pPr>
        <w:rPr>
          <w:sz w:val="28"/>
          <w:szCs w:val="28"/>
        </w:rPr>
      </w:pPr>
    </w:p>
    <w:tbl>
      <w:tblPr>
        <w:tblW w:w="5000" w:type="pct"/>
        <w:tblLook w:val="0000"/>
      </w:tblPr>
      <w:tblGrid>
        <w:gridCol w:w="3604"/>
        <w:gridCol w:w="5966"/>
      </w:tblGrid>
      <w:tr w:rsidR="00E12F6B" w:rsidRPr="00974009" w:rsidTr="003555FC">
        <w:trPr>
          <w:trHeight w:val="360"/>
        </w:trPr>
        <w:tc>
          <w:tcPr>
            <w:tcW w:w="1883" w:type="pct"/>
            <w:vAlign w:val="bottom"/>
          </w:tcPr>
          <w:p w:rsidR="00E12F6B" w:rsidRPr="00974009" w:rsidRDefault="00E12F6B" w:rsidP="00380496">
            <w:pPr>
              <w:snapToGrid w:val="0"/>
              <w:rPr>
                <w:sz w:val="26"/>
                <w:szCs w:val="26"/>
              </w:rPr>
            </w:pPr>
          </w:p>
        </w:tc>
        <w:tc>
          <w:tcPr>
            <w:tcW w:w="3117" w:type="pct"/>
            <w:vAlign w:val="bottom"/>
          </w:tcPr>
          <w:p w:rsidR="00E12F6B" w:rsidRPr="00974009" w:rsidRDefault="00A3518E" w:rsidP="00380496">
            <w:pPr>
              <w:snapToGrid w:val="0"/>
              <w:jc w:val="right"/>
              <w:rPr>
                <w:sz w:val="26"/>
                <w:szCs w:val="26"/>
              </w:rPr>
            </w:pPr>
            <w:r w:rsidRPr="00974009">
              <w:rPr>
                <w:sz w:val="26"/>
                <w:szCs w:val="26"/>
              </w:rPr>
              <w:t>Приложение 4</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 решению Собрания депутатов</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Карталинского муниципального района</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790148" w:rsidP="00380496">
            <w:pPr>
              <w:jc w:val="right"/>
              <w:rPr>
                <w:sz w:val="26"/>
                <w:szCs w:val="26"/>
              </w:rPr>
            </w:pPr>
            <w:r w:rsidRPr="00974009">
              <w:rPr>
                <w:sz w:val="26"/>
                <w:szCs w:val="26"/>
              </w:rPr>
              <w:t xml:space="preserve">от </w:t>
            </w:r>
            <w:r w:rsidR="006F640D">
              <w:rPr>
                <w:sz w:val="26"/>
                <w:szCs w:val="26"/>
              </w:rPr>
              <w:t xml:space="preserve"> </w:t>
            </w:r>
            <w:r w:rsidR="00D94983">
              <w:rPr>
                <w:sz w:val="26"/>
                <w:szCs w:val="26"/>
              </w:rPr>
              <w:t>_______</w:t>
            </w:r>
            <w:r w:rsidR="006F640D">
              <w:rPr>
                <w:sz w:val="26"/>
                <w:szCs w:val="26"/>
              </w:rPr>
              <w:t xml:space="preserve"> </w:t>
            </w:r>
            <w:r w:rsidR="005E5CB8">
              <w:rPr>
                <w:sz w:val="26"/>
                <w:szCs w:val="26"/>
              </w:rPr>
              <w:t>202</w:t>
            </w:r>
            <w:r w:rsidR="00F10CA6">
              <w:rPr>
                <w:sz w:val="26"/>
                <w:szCs w:val="26"/>
              </w:rPr>
              <w:t>5</w:t>
            </w:r>
            <w:r w:rsidR="005E5CB8">
              <w:rPr>
                <w:sz w:val="26"/>
                <w:szCs w:val="26"/>
              </w:rPr>
              <w:t xml:space="preserve"> года</w:t>
            </w:r>
            <w:r w:rsidR="00D94983">
              <w:rPr>
                <w:sz w:val="26"/>
                <w:szCs w:val="26"/>
              </w:rPr>
              <w:t xml:space="preserve"> </w:t>
            </w:r>
            <w:r w:rsidRPr="00974009">
              <w:rPr>
                <w:sz w:val="26"/>
                <w:szCs w:val="26"/>
              </w:rPr>
              <w:t>№</w:t>
            </w:r>
          </w:p>
          <w:p w:rsidR="00E12F6B" w:rsidRPr="00974009" w:rsidRDefault="00E12F6B" w:rsidP="00380496">
            <w:pPr>
              <w:snapToGrid w:val="0"/>
              <w:jc w:val="right"/>
              <w:rPr>
                <w:sz w:val="26"/>
                <w:szCs w:val="26"/>
              </w:rPr>
            </w:pPr>
          </w:p>
          <w:p w:rsidR="009544B0" w:rsidRPr="00974009" w:rsidRDefault="009544B0" w:rsidP="00380496">
            <w:pPr>
              <w:snapToGrid w:val="0"/>
              <w:jc w:val="right"/>
              <w:rPr>
                <w:sz w:val="26"/>
                <w:szCs w:val="26"/>
              </w:rPr>
            </w:pPr>
          </w:p>
        </w:tc>
      </w:tr>
      <w:tr w:rsidR="00E12F6B" w:rsidRPr="00974009" w:rsidTr="003555FC">
        <w:trPr>
          <w:trHeight w:val="593"/>
        </w:trPr>
        <w:tc>
          <w:tcPr>
            <w:tcW w:w="5000" w:type="pct"/>
            <w:gridSpan w:val="2"/>
            <w:vAlign w:val="bottom"/>
          </w:tcPr>
          <w:p w:rsidR="00E12F6B" w:rsidRPr="00974009" w:rsidRDefault="00E12F6B" w:rsidP="00380496">
            <w:pPr>
              <w:snapToGrid w:val="0"/>
              <w:jc w:val="center"/>
              <w:rPr>
                <w:b/>
                <w:bCs/>
                <w:sz w:val="26"/>
                <w:szCs w:val="26"/>
              </w:rPr>
            </w:pPr>
            <w:r w:rsidRPr="00974009">
              <w:rPr>
                <w:b/>
                <w:bCs/>
                <w:sz w:val="26"/>
                <w:szCs w:val="26"/>
              </w:rPr>
              <w:t>Источники финансирования дефицита бюджета Карталинско</w:t>
            </w:r>
            <w:r w:rsidR="00D806C3">
              <w:rPr>
                <w:b/>
                <w:bCs/>
                <w:sz w:val="26"/>
                <w:szCs w:val="26"/>
              </w:rPr>
              <w:t>го муниципального района за 202</w:t>
            </w:r>
            <w:r w:rsidR="00F10CA6">
              <w:rPr>
                <w:b/>
                <w:bCs/>
                <w:sz w:val="26"/>
                <w:szCs w:val="26"/>
              </w:rPr>
              <w:t>4</w:t>
            </w:r>
            <w:r w:rsidRPr="00974009">
              <w:rPr>
                <w:b/>
                <w:bCs/>
                <w:sz w:val="26"/>
                <w:szCs w:val="26"/>
              </w:rPr>
              <w:t xml:space="preserve"> год по кодам классификации источников финансирования дефицитов бюджетов</w:t>
            </w:r>
          </w:p>
        </w:tc>
      </w:tr>
    </w:tbl>
    <w:p w:rsidR="00E12F6B" w:rsidRPr="00974009" w:rsidRDefault="00E12F6B" w:rsidP="00E12F6B">
      <w:pPr>
        <w:jc w:val="right"/>
        <w:rPr>
          <w:sz w:val="26"/>
          <w:szCs w:val="26"/>
        </w:rPr>
      </w:pPr>
    </w:p>
    <w:p w:rsidR="00E12F6B" w:rsidRPr="00974009" w:rsidRDefault="000E19B3" w:rsidP="003C202D">
      <w:pPr>
        <w:jc w:val="center"/>
        <w:rPr>
          <w:sz w:val="26"/>
          <w:szCs w:val="26"/>
        </w:rPr>
      </w:pPr>
      <w:r>
        <w:rPr>
          <w:sz w:val="26"/>
          <w:szCs w:val="26"/>
        </w:rPr>
        <w:t>тыс. руб.</w:t>
      </w:r>
    </w:p>
    <w:tbl>
      <w:tblPr>
        <w:tblW w:w="10044" w:type="dxa"/>
        <w:tblInd w:w="-20" w:type="dxa"/>
        <w:tblLayout w:type="fixed"/>
        <w:tblLook w:val="0000"/>
      </w:tblPr>
      <w:tblGrid>
        <w:gridCol w:w="4835"/>
        <w:gridCol w:w="3552"/>
        <w:gridCol w:w="1657"/>
      </w:tblGrid>
      <w:tr w:rsidR="00E12F6B" w:rsidRPr="00974009" w:rsidTr="002C640D">
        <w:trPr>
          <w:trHeight w:val="1048"/>
        </w:trPr>
        <w:tc>
          <w:tcPr>
            <w:tcW w:w="4835" w:type="dxa"/>
            <w:tcBorders>
              <w:top w:val="single" w:sz="4" w:space="0" w:color="000000"/>
              <w:left w:val="single" w:sz="4" w:space="0" w:color="000000"/>
              <w:bottom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Наименование показателя</w:t>
            </w:r>
          </w:p>
        </w:tc>
        <w:tc>
          <w:tcPr>
            <w:tcW w:w="3552" w:type="dxa"/>
            <w:tcBorders>
              <w:top w:val="single" w:sz="4" w:space="0" w:color="000000"/>
              <w:lef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Код бюджетной классификации Российской Федерации</w:t>
            </w:r>
          </w:p>
        </w:tc>
        <w:tc>
          <w:tcPr>
            <w:tcW w:w="1657" w:type="dxa"/>
            <w:tcBorders>
              <w:top w:val="single" w:sz="4" w:space="0" w:color="000000"/>
              <w:left w:val="single" w:sz="4" w:space="0" w:color="000000"/>
              <w:bottom w:val="single" w:sz="4" w:space="0" w:color="000000"/>
              <w:righ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Сумма</w:t>
            </w:r>
          </w:p>
        </w:tc>
      </w:tr>
      <w:tr w:rsidR="00E12F6B" w:rsidRPr="00974009" w:rsidTr="002C640D">
        <w:trPr>
          <w:trHeight w:val="322"/>
        </w:trPr>
        <w:tc>
          <w:tcPr>
            <w:tcW w:w="4835"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both"/>
              <w:rPr>
                <w:sz w:val="26"/>
                <w:szCs w:val="26"/>
              </w:rPr>
            </w:pPr>
            <w:r w:rsidRPr="00974009">
              <w:rPr>
                <w:sz w:val="26"/>
                <w:szCs w:val="26"/>
              </w:rPr>
              <w:t>Источники внутреннего финансирования дефицитов бюджетов, всего</w:t>
            </w:r>
          </w:p>
        </w:tc>
        <w:tc>
          <w:tcPr>
            <w:tcW w:w="3552"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center"/>
              <w:rPr>
                <w:sz w:val="26"/>
                <w:szCs w:val="26"/>
              </w:rPr>
            </w:pPr>
            <w:r w:rsidRPr="00974009">
              <w:rPr>
                <w:sz w:val="26"/>
                <w:szCs w:val="26"/>
              </w:rPr>
              <w:t>000 01 00 00 00 00 0000 000</w:t>
            </w:r>
          </w:p>
        </w:tc>
        <w:tc>
          <w:tcPr>
            <w:tcW w:w="1657" w:type="dxa"/>
            <w:tcBorders>
              <w:top w:val="single" w:sz="4" w:space="0" w:color="000000"/>
              <w:left w:val="single" w:sz="4" w:space="0" w:color="000000"/>
              <w:bottom w:val="single" w:sz="4" w:space="0" w:color="000000"/>
              <w:right w:val="single" w:sz="4" w:space="0" w:color="000000"/>
            </w:tcBorders>
            <w:vAlign w:val="bottom"/>
          </w:tcPr>
          <w:p w:rsidR="00E12F6B" w:rsidRPr="00974009" w:rsidRDefault="00F10CA6" w:rsidP="00D806C3">
            <w:pPr>
              <w:snapToGrid w:val="0"/>
              <w:jc w:val="center"/>
              <w:rPr>
                <w:sz w:val="26"/>
                <w:szCs w:val="26"/>
              </w:rPr>
            </w:pPr>
            <w:r>
              <w:rPr>
                <w:sz w:val="26"/>
                <w:szCs w:val="26"/>
              </w:rPr>
              <w:t>16348,73</w:t>
            </w:r>
          </w:p>
        </w:tc>
      </w:tr>
      <w:tr w:rsidR="009A318F" w:rsidRPr="00974009" w:rsidTr="002C640D">
        <w:trPr>
          <w:trHeight w:val="817"/>
        </w:trPr>
        <w:tc>
          <w:tcPr>
            <w:tcW w:w="4835" w:type="dxa"/>
            <w:tcBorders>
              <w:top w:val="single" w:sz="4" w:space="0" w:color="000000"/>
              <w:left w:val="single" w:sz="4" w:space="0" w:color="000000"/>
              <w:bottom w:val="single" w:sz="4" w:space="0" w:color="000000"/>
            </w:tcBorders>
            <w:vAlign w:val="bottom"/>
          </w:tcPr>
          <w:p w:rsidR="009A318F" w:rsidRPr="00974009" w:rsidRDefault="00971807" w:rsidP="00380496">
            <w:pPr>
              <w:snapToGrid w:val="0"/>
              <w:jc w:val="both"/>
              <w:rPr>
                <w:sz w:val="26"/>
                <w:szCs w:val="26"/>
              </w:rPr>
            </w:pPr>
            <w:r>
              <w:rPr>
                <w:sz w:val="26"/>
                <w:szCs w:val="26"/>
              </w:rPr>
              <w:t>Увеличение</w:t>
            </w:r>
            <w:r w:rsidR="009A318F" w:rsidRPr="00974009">
              <w:rPr>
                <w:sz w:val="26"/>
                <w:szCs w:val="26"/>
              </w:rPr>
              <w:t xml:space="preserve"> прочих остатков денежных средств бюджетов муниципальных районов</w:t>
            </w:r>
          </w:p>
        </w:tc>
        <w:tc>
          <w:tcPr>
            <w:tcW w:w="3552" w:type="dxa"/>
            <w:tcBorders>
              <w:top w:val="single" w:sz="4" w:space="0" w:color="000000"/>
              <w:left w:val="single" w:sz="4" w:space="0" w:color="000000"/>
              <w:bottom w:val="single" w:sz="4" w:space="0" w:color="000000"/>
            </w:tcBorders>
            <w:vAlign w:val="bottom"/>
          </w:tcPr>
          <w:p w:rsidR="009A318F" w:rsidRPr="00974009" w:rsidRDefault="00FD1B7E" w:rsidP="00C94593">
            <w:pPr>
              <w:snapToGrid w:val="0"/>
              <w:jc w:val="center"/>
              <w:rPr>
                <w:sz w:val="26"/>
                <w:szCs w:val="26"/>
              </w:rPr>
            </w:pPr>
            <w:r>
              <w:rPr>
                <w:sz w:val="26"/>
                <w:szCs w:val="26"/>
              </w:rPr>
              <w:t>653 01 05 02 01 05 0000 5</w:t>
            </w:r>
            <w:r w:rsidR="009A318F" w:rsidRPr="00974009">
              <w:rPr>
                <w:sz w:val="26"/>
                <w:szCs w:val="26"/>
              </w:rPr>
              <w:t>10</w:t>
            </w:r>
          </w:p>
        </w:tc>
        <w:tc>
          <w:tcPr>
            <w:tcW w:w="1657" w:type="dxa"/>
            <w:tcBorders>
              <w:top w:val="single" w:sz="4" w:space="0" w:color="000000"/>
              <w:left w:val="single" w:sz="4" w:space="0" w:color="000000"/>
              <w:bottom w:val="single" w:sz="4" w:space="0" w:color="000000"/>
              <w:right w:val="single" w:sz="4" w:space="0" w:color="000000"/>
            </w:tcBorders>
            <w:vAlign w:val="bottom"/>
          </w:tcPr>
          <w:p w:rsidR="009A318F" w:rsidRDefault="009A318F" w:rsidP="00380496">
            <w:pPr>
              <w:snapToGrid w:val="0"/>
              <w:jc w:val="center"/>
              <w:rPr>
                <w:sz w:val="26"/>
                <w:szCs w:val="26"/>
              </w:rPr>
            </w:pPr>
          </w:p>
          <w:p w:rsidR="002901C4" w:rsidRPr="00974009" w:rsidRDefault="00F10CA6" w:rsidP="00380496">
            <w:pPr>
              <w:snapToGrid w:val="0"/>
              <w:jc w:val="center"/>
              <w:rPr>
                <w:sz w:val="26"/>
                <w:szCs w:val="26"/>
              </w:rPr>
            </w:pPr>
            <w:r>
              <w:rPr>
                <w:sz w:val="26"/>
                <w:szCs w:val="26"/>
              </w:rPr>
              <w:t>16348,73</w:t>
            </w:r>
          </w:p>
        </w:tc>
      </w:tr>
    </w:tbl>
    <w:p w:rsidR="00E12F6B" w:rsidRPr="0028154C" w:rsidRDefault="00E12F6B" w:rsidP="00E12F6B">
      <w:pPr>
        <w:rPr>
          <w:sz w:val="26"/>
          <w:szCs w:val="26"/>
        </w:rPr>
      </w:pPr>
    </w:p>
    <w:p w:rsidR="00F75050" w:rsidRPr="0028154C" w:rsidRDefault="00F75050">
      <w:pPr>
        <w:rPr>
          <w:sz w:val="26"/>
          <w:szCs w:val="26"/>
        </w:rPr>
      </w:pPr>
    </w:p>
    <w:sectPr w:rsidR="00F75050" w:rsidRPr="0028154C" w:rsidSect="0023639B">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FA" w:rsidRDefault="00CC64FA" w:rsidP="00B52C3C">
      <w:r>
        <w:separator/>
      </w:r>
    </w:p>
  </w:endnote>
  <w:endnote w:type="continuationSeparator" w:id="1">
    <w:p w:rsidR="00CC64FA" w:rsidRDefault="00CC64FA" w:rsidP="00B52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826817"/>
      <w:docPartObj>
        <w:docPartGallery w:val="Page Numbers (Bottom of Page)"/>
        <w:docPartUnique/>
      </w:docPartObj>
    </w:sdtPr>
    <w:sdtContent>
      <w:p w:rsidR="002621C6" w:rsidRDefault="00E86E85">
        <w:pPr>
          <w:pStyle w:val="ad"/>
          <w:jc w:val="right"/>
        </w:pPr>
        <w:r>
          <w:fldChar w:fldCharType="begin"/>
        </w:r>
        <w:r w:rsidR="002621C6">
          <w:instrText>PAGE   \* MERGEFORMAT</w:instrText>
        </w:r>
        <w:r>
          <w:fldChar w:fldCharType="separate"/>
        </w:r>
        <w:r w:rsidR="00D70E66">
          <w:rPr>
            <w:noProof/>
          </w:rPr>
          <w:t>1</w:t>
        </w:r>
        <w:r>
          <w:fldChar w:fldCharType="end"/>
        </w:r>
      </w:p>
    </w:sdtContent>
  </w:sdt>
  <w:p w:rsidR="002621C6" w:rsidRDefault="002621C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FA" w:rsidRDefault="00CC64FA" w:rsidP="00B52C3C">
      <w:r>
        <w:separator/>
      </w:r>
    </w:p>
  </w:footnote>
  <w:footnote w:type="continuationSeparator" w:id="1">
    <w:p w:rsidR="00CC64FA" w:rsidRDefault="00CC64FA" w:rsidP="00B52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ED2F29"/>
    <w:multiLevelType w:val="hybridMultilevel"/>
    <w:tmpl w:val="3CD2CF02"/>
    <w:lvl w:ilvl="0" w:tplc="F0DCC50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17809CB"/>
    <w:multiLevelType w:val="hybridMultilevel"/>
    <w:tmpl w:val="E13C5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2F6B"/>
    <w:rsid w:val="000002C4"/>
    <w:rsid w:val="00000769"/>
    <w:rsid w:val="00005BEB"/>
    <w:rsid w:val="00014414"/>
    <w:rsid w:val="000146BA"/>
    <w:rsid w:val="000204C7"/>
    <w:rsid w:val="00020860"/>
    <w:rsid w:val="00021648"/>
    <w:rsid w:val="00022919"/>
    <w:rsid w:val="000243A6"/>
    <w:rsid w:val="00025500"/>
    <w:rsid w:val="00027269"/>
    <w:rsid w:val="0004294B"/>
    <w:rsid w:val="00043341"/>
    <w:rsid w:val="00047155"/>
    <w:rsid w:val="00047B11"/>
    <w:rsid w:val="00051CE2"/>
    <w:rsid w:val="00056BDA"/>
    <w:rsid w:val="0006189A"/>
    <w:rsid w:val="000656FD"/>
    <w:rsid w:val="00065FA6"/>
    <w:rsid w:val="00070777"/>
    <w:rsid w:val="0007216A"/>
    <w:rsid w:val="00072B8A"/>
    <w:rsid w:val="00073140"/>
    <w:rsid w:val="000805CB"/>
    <w:rsid w:val="00080626"/>
    <w:rsid w:val="00080A64"/>
    <w:rsid w:val="000869D5"/>
    <w:rsid w:val="000923F0"/>
    <w:rsid w:val="00092ADF"/>
    <w:rsid w:val="00095F4A"/>
    <w:rsid w:val="000A020F"/>
    <w:rsid w:val="000A0693"/>
    <w:rsid w:val="000A1001"/>
    <w:rsid w:val="000A5DCE"/>
    <w:rsid w:val="000A5EDE"/>
    <w:rsid w:val="000B0C3A"/>
    <w:rsid w:val="000B2EAC"/>
    <w:rsid w:val="000B42C9"/>
    <w:rsid w:val="000C491D"/>
    <w:rsid w:val="000C5FF8"/>
    <w:rsid w:val="000D3AD0"/>
    <w:rsid w:val="000D54EB"/>
    <w:rsid w:val="000D6955"/>
    <w:rsid w:val="000E187F"/>
    <w:rsid w:val="000E19B3"/>
    <w:rsid w:val="000E34F3"/>
    <w:rsid w:val="000E59AD"/>
    <w:rsid w:val="000E5FFF"/>
    <w:rsid w:val="000E6E4E"/>
    <w:rsid w:val="000F04F5"/>
    <w:rsid w:val="000F14B1"/>
    <w:rsid w:val="000F486B"/>
    <w:rsid w:val="00100EE2"/>
    <w:rsid w:val="00112F15"/>
    <w:rsid w:val="00116F09"/>
    <w:rsid w:val="00124569"/>
    <w:rsid w:val="001307AE"/>
    <w:rsid w:val="00131BF2"/>
    <w:rsid w:val="00132A5C"/>
    <w:rsid w:val="001353B1"/>
    <w:rsid w:val="00135E00"/>
    <w:rsid w:val="00137B6C"/>
    <w:rsid w:val="00140B1A"/>
    <w:rsid w:val="00141DDE"/>
    <w:rsid w:val="0014455E"/>
    <w:rsid w:val="001533B8"/>
    <w:rsid w:val="0015417A"/>
    <w:rsid w:val="001545F9"/>
    <w:rsid w:val="00155265"/>
    <w:rsid w:val="001606D5"/>
    <w:rsid w:val="0016267A"/>
    <w:rsid w:val="0016338D"/>
    <w:rsid w:val="00163BD5"/>
    <w:rsid w:val="00164764"/>
    <w:rsid w:val="0017188A"/>
    <w:rsid w:val="00173396"/>
    <w:rsid w:val="00174E96"/>
    <w:rsid w:val="00185813"/>
    <w:rsid w:val="00185DB4"/>
    <w:rsid w:val="001910E0"/>
    <w:rsid w:val="00197865"/>
    <w:rsid w:val="001A0F7D"/>
    <w:rsid w:val="001A1060"/>
    <w:rsid w:val="001A627C"/>
    <w:rsid w:val="001A6D9E"/>
    <w:rsid w:val="001B2A7C"/>
    <w:rsid w:val="001C0247"/>
    <w:rsid w:val="001C2DFE"/>
    <w:rsid w:val="001D0FD7"/>
    <w:rsid w:val="001D1821"/>
    <w:rsid w:val="001D3186"/>
    <w:rsid w:val="001D51CA"/>
    <w:rsid w:val="001E513D"/>
    <w:rsid w:val="001F1788"/>
    <w:rsid w:val="001F64EE"/>
    <w:rsid w:val="002032D8"/>
    <w:rsid w:val="002039E3"/>
    <w:rsid w:val="0020463C"/>
    <w:rsid w:val="002056D8"/>
    <w:rsid w:val="00205A60"/>
    <w:rsid w:val="00211349"/>
    <w:rsid w:val="00212DD0"/>
    <w:rsid w:val="002132E8"/>
    <w:rsid w:val="00215F3B"/>
    <w:rsid w:val="00215F9A"/>
    <w:rsid w:val="0022536E"/>
    <w:rsid w:val="00225A6B"/>
    <w:rsid w:val="00226BE7"/>
    <w:rsid w:val="00233B1C"/>
    <w:rsid w:val="0023592F"/>
    <w:rsid w:val="0023639B"/>
    <w:rsid w:val="00236587"/>
    <w:rsid w:val="00237AA9"/>
    <w:rsid w:val="00247610"/>
    <w:rsid w:val="0025020E"/>
    <w:rsid w:val="00250270"/>
    <w:rsid w:val="00250685"/>
    <w:rsid w:val="00255B90"/>
    <w:rsid w:val="00256DC3"/>
    <w:rsid w:val="00260C8B"/>
    <w:rsid w:val="00261EF7"/>
    <w:rsid w:val="002621C6"/>
    <w:rsid w:val="00262C07"/>
    <w:rsid w:val="00263421"/>
    <w:rsid w:val="002634DD"/>
    <w:rsid w:val="00264A05"/>
    <w:rsid w:val="00266D9A"/>
    <w:rsid w:val="002674D2"/>
    <w:rsid w:val="00273C30"/>
    <w:rsid w:val="00274261"/>
    <w:rsid w:val="00276461"/>
    <w:rsid w:val="002769C1"/>
    <w:rsid w:val="00277483"/>
    <w:rsid w:val="0028154C"/>
    <w:rsid w:val="00284033"/>
    <w:rsid w:val="0028536A"/>
    <w:rsid w:val="00286DFB"/>
    <w:rsid w:val="002870A4"/>
    <w:rsid w:val="002901C4"/>
    <w:rsid w:val="0029188E"/>
    <w:rsid w:val="00295183"/>
    <w:rsid w:val="00295592"/>
    <w:rsid w:val="0029668A"/>
    <w:rsid w:val="00296DB5"/>
    <w:rsid w:val="002A14CF"/>
    <w:rsid w:val="002A26BF"/>
    <w:rsid w:val="002A2D29"/>
    <w:rsid w:val="002A7B1D"/>
    <w:rsid w:val="002B0575"/>
    <w:rsid w:val="002B167F"/>
    <w:rsid w:val="002B2343"/>
    <w:rsid w:val="002B27FD"/>
    <w:rsid w:val="002B3F87"/>
    <w:rsid w:val="002B50BC"/>
    <w:rsid w:val="002B751B"/>
    <w:rsid w:val="002C640D"/>
    <w:rsid w:val="002D303C"/>
    <w:rsid w:val="002D4341"/>
    <w:rsid w:val="002D7473"/>
    <w:rsid w:val="002F0C2A"/>
    <w:rsid w:val="002F1517"/>
    <w:rsid w:val="002F24B3"/>
    <w:rsid w:val="002F75DA"/>
    <w:rsid w:val="00301649"/>
    <w:rsid w:val="0030259B"/>
    <w:rsid w:val="003063C0"/>
    <w:rsid w:val="00306EE7"/>
    <w:rsid w:val="003070C1"/>
    <w:rsid w:val="00310453"/>
    <w:rsid w:val="00311815"/>
    <w:rsid w:val="00313A4D"/>
    <w:rsid w:val="00313C34"/>
    <w:rsid w:val="00313D8F"/>
    <w:rsid w:val="00325587"/>
    <w:rsid w:val="00327AB1"/>
    <w:rsid w:val="00331F65"/>
    <w:rsid w:val="00334B45"/>
    <w:rsid w:val="0033596D"/>
    <w:rsid w:val="00337187"/>
    <w:rsid w:val="00342971"/>
    <w:rsid w:val="0034683F"/>
    <w:rsid w:val="00350A6C"/>
    <w:rsid w:val="0035154B"/>
    <w:rsid w:val="003555FC"/>
    <w:rsid w:val="003615F5"/>
    <w:rsid w:val="00362A52"/>
    <w:rsid w:val="00362E31"/>
    <w:rsid w:val="00375860"/>
    <w:rsid w:val="00380496"/>
    <w:rsid w:val="0038071E"/>
    <w:rsid w:val="00384A2F"/>
    <w:rsid w:val="00386FC0"/>
    <w:rsid w:val="00387294"/>
    <w:rsid w:val="00390AA6"/>
    <w:rsid w:val="00391F90"/>
    <w:rsid w:val="0039511C"/>
    <w:rsid w:val="003952D6"/>
    <w:rsid w:val="003A0D47"/>
    <w:rsid w:val="003A2037"/>
    <w:rsid w:val="003A2FD8"/>
    <w:rsid w:val="003A4B46"/>
    <w:rsid w:val="003B05E2"/>
    <w:rsid w:val="003B1B81"/>
    <w:rsid w:val="003B246C"/>
    <w:rsid w:val="003B7894"/>
    <w:rsid w:val="003C1EA2"/>
    <w:rsid w:val="003C202D"/>
    <w:rsid w:val="003C496E"/>
    <w:rsid w:val="003D165E"/>
    <w:rsid w:val="003D391A"/>
    <w:rsid w:val="003D4E20"/>
    <w:rsid w:val="003D63AB"/>
    <w:rsid w:val="003E09F5"/>
    <w:rsid w:val="003E41B0"/>
    <w:rsid w:val="003E44C1"/>
    <w:rsid w:val="003F22DE"/>
    <w:rsid w:val="003F3A94"/>
    <w:rsid w:val="003F642D"/>
    <w:rsid w:val="004009AE"/>
    <w:rsid w:val="00401549"/>
    <w:rsid w:val="00403B0C"/>
    <w:rsid w:val="00405923"/>
    <w:rsid w:val="00412BE4"/>
    <w:rsid w:val="004133A7"/>
    <w:rsid w:val="00415087"/>
    <w:rsid w:val="0042618E"/>
    <w:rsid w:val="00426F19"/>
    <w:rsid w:val="0042740C"/>
    <w:rsid w:val="004340A7"/>
    <w:rsid w:val="00434379"/>
    <w:rsid w:val="00434928"/>
    <w:rsid w:val="0043580B"/>
    <w:rsid w:val="004365BC"/>
    <w:rsid w:val="004415C5"/>
    <w:rsid w:val="00445258"/>
    <w:rsid w:val="0044589A"/>
    <w:rsid w:val="00446774"/>
    <w:rsid w:val="00452440"/>
    <w:rsid w:val="004579D9"/>
    <w:rsid w:val="00457CD8"/>
    <w:rsid w:val="004678BB"/>
    <w:rsid w:val="00470F18"/>
    <w:rsid w:val="0047266D"/>
    <w:rsid w:val="00477CFC"/>
    <w:rsid w:val="00487DB0"/>
    <w:rsid w:val="00490F77"/>
    <w:rsid w:val="004A057D"/>
    <w:rsid w:val="004A20C0"/>
    <w:rsid w:val="004A3213"/>
    <w:rsid w:val="004A5EC3"/>
    <w:rsid w:val="004C1131"/>
    <w:rsid w:val="004C2900"/>
    <w:rsid w:val="004C3A59"/>
    <w:rsid w:val="004C3B3C"/>
    <w:rsid w:val="004C4EC8"/>
    <w:rsid w:val="004C697E"/>
    <w:rsid w:val="004D02F6"/>
    <w:rsid w:val="004D0A0F"/>
    <w:rsid w:val="004D0F3F"/>
    <w:rsid w:val="004D1FD4"/>
    <w:rsid w:val="004D4710"/>
    <w:rsid w:val="004D4DF7"/>
    <w:rsid w:val="004F400A"/>
    <w:rsid w:val="004F59B6"/>
    <w:rsid w:val="004F5F0A"/>
    <w:rsid w:val="004F6F38"/>
    <w:rsid w:val="00500C7E"/>
    <w:rsid w:val="00501F7A"/>
    <w:rsid w:val="005025D5"/>
    <w:rsid w:val="0052194C"/>
    <w:rsid w:val="0052211F"/>
    <w:rsid w:val="00522F4C"/>
    <w:rsid w:val="00524270"/>
    <w:rsid w:val="00526DFF"/>
    <w:rsid w:val="00527D24"/>
    <w:rsid w:val="00533C7A"/>
    <w:rsid w:val="005411EA"/>
    <w:rsid w:val="0054137A"/>
    <w:rsid w:val="00553655"/>
    <w:rsid w:val="00553A44"/>
    <w:rsid w:val="00556985"/>
    <w:rsid w:val="00561297"/>
    <w:rsid w:val="005634DB"/>
    <w:rsid w:val="00564AF9"/>
    <w:rsid w:val="00564D6F"/>
    <w:rsid w:val="00565193"/>
    <w:rsid w:val="00566398"/>
    <w:rsid w:val="00573A15"/>
    <w:rsid w:val="005803FE"/>
    <w:rsid w:val="0059070D"/>
    <w:rsid w:val="00593546"/>
    <w:rsid w:val="005953B7"/>
    <w:rsid w:val="005A478D"/>
    <w:rsid w:val="005A56D6"/>
    <w:rsid w:val="005A62DC"/>
    <w:rsid w:val="005B0452"/>
    <w:rsid w:val="005C4766"/>
    <w:rsid w:val="005C4B23"/>
    <w:rsid w:val="005D6AC2"/>
    <w:rsid w:val="005E28F9"/>
    <w:rsid w:val="005E2C7A"/>
    <w:rsid w:val="005E33B3"/>
    <w:rsid w:val="005E42EB"/>
    <w:rsid w:val="005E5CB8"/>
    <w:rsid w:val="005E63DA"/>
    <w:rsid w:val="005E6A7B"/>
    <w:rsid w:val="005F4771"/>
    <w:rsid w:val="005F5FBD"/>
    <w:rsid w:val="005F745E"/>
    <w:rsid w:val="005F79E2"/>
    <w:rsid w:val="00600280"/>
    <w:rsid w:val="00601556"/>
    <w:rsid w:val="00602B93"/>
    <w:rsid w:val="0061268C"/>
    <w:rsid w:val="00613309"/>
    <w:rsid w:val="00630C71"/>
    <w:rsid w:val="00634173"/>
    <w:rsid w:val="00635660"/>
    <w:rsid w:val="00636A66"/>
    <w:rsid w:val="00637D6D"/>
    <w:rsid w:val="0064319A"/>
    <w:rsid w:val="006478EF"/>
    <w:rsid w:val="006512B2"/>
    <w:rsid w:val="00653BE8"/>
    <w:rsid w:val="00656DF4"/>
    <w:rsid w:val="00661201"/>
    <w:rsid w:val="00662779"/>
    <w:rsid w:val="00666CFB"/>
    <w:rsid w:val="00673199"/>
    <w:rsid w:val="006731F6"/>
    <w:rsid w:val="006749F8"/>
    <w:rsid w:val="00674F17"/>
    <w:rsid w:val="0067619D"/>
    <w:rsid w:val="00680535"/>
    <w:rsid w:val="006825EF"/>
    <w:rsid w:val="00682933"/>
    <w:rsid w:val="006843D9"/>
    <w:rsid w:val="00684E30"/>
    <w:rsid w:val="00687CCA"/>
    <w:rsid w:val="00687F89"/>
    <w:rsid w:val="00691EC2"/>
    <w:rsid w:val="006A1534"/>
    <w:rsid w:val="006B0576"/>
    <w:rsid w:val="006C7E6E"/>
    <w:rsid w:val="006D0BA3"/>
    <w:rsid w:val="006D2283"/>
    <w:rsid w:val="006D2381"/>
    <w:rsid w:val="006D2DD1"/>
    <w:rsid w:val="006D408E"/>
    <w:rsid w:val="006D45B4"/>
    <w:rsid w:val="006E07BC"/>
    <w:rsid w:val="006E2943"/>
    <w:rsid w:val="006E4216"/>
    <w:rsid w:val="006E5238"/>
    <w:rsid w:val="006F44F1"/>
    <w:rsid w:val="006F640D"/>
    <w:rsid w:val="006F73C8"/>
    <w:rsid w:val="00701DBE"/>
    <w:rsid w:val="00706EE6"/>
    <w:rsid w:val="007171A8"/>
    <w:rsid w:val="0072302F"/>
    <w:rsid w:val="007231DC"/>
    <w:rsid w:val="00726394"/>
    <w:rsid w:val="007335EE"/>
    <w:rsid w:val="00740BF1"/>
    <w:rsid w:val="0074422D"/>
    <w:rsid w:val="007462AA"/>
    <w:rsid w:val="0075273D"/>
    <w:rsid w:val="00754973"/>
    <w:rsid w:val="00754B66"/>
    <w:rsid w:val="00761810"/>
    <w:rsid w:val="0076744D"/>
    <w:rsid w:val="00771CE7"/>
    <w:rsid w:val="00772FAB"/>
    <w:rsid w:val="00784B5D"/>
    <w:rsid w:val="00786C56"/>
    <w:rsid w:val="00786EA8"/>
    <w:rsid w:val="00790148"/>
    <w:rsid w:val="00793EE8"/>
    <w:rsid w:val="007A4E0A"/>
    <w:rsid w:val="007A4EFE"/>
    <w:rsid w:val="007A5921"/>
    <w:rsid w:val="007A62E8"/>
    <w:rsid w:val="007B1D26"/>
    <w:rsid w:val="007B3EDD"/>
    <w:rsid w:val="007B7091"/>
    <w:rsid w:val="007B79D9"/>
    <w:rsid w:val="007B7E45"/>
    <w:rsid w:val="007B7FB4"/>
    <w:rsid w:val="007C32C8"/>
    <w:rsid w:val="007C44A2"/>
    <w:rsid w:val="007C5495"/>
    <w:rsid w:val="007C72FC"/>
    <w:rsid w:val="007D13BF"/>
    <w:rsid w:val="007E31E9"/>
    <w:rsid w:val="007E3C23"/>
    <w:rsid w:val="007E629D"/>
    <w:rsid w:val="007F30EA"/>
    <w:rsid w:val="007F32DD"/>
    <w:rsid w:val="007F363D"/>
    <w:rsid w:val="00801A8A"/>
    <w:rsid w:val="008054C9"/>
    <w:rsid w:val="00810C02"/>
    <w:rsid w:val="00821815"/>
    <w:rsid w:val="00821E72"/>
    <w:rsid w:val="008263D6"/>
    <w:rsid w:val="00831885"/>
    <w:rsid w:val="008328CE"/>
    <w:rsid w:val="00833344"/>
    <w:rsid w:val="00833BC4"/>
    <w:rsid w:val="0083571F"/>
    <w:rsid w:val="008467DB"/>
    <w:rsid w:val="008502B8"/>
    <w:rsid w:val="00852EFA"/>
    <w:rsid w:val="00854F59"/>
    <w:rsid w:val="00862131"/>
    <w:rsid w:val="00862262"/>
    <w:rsid w:val="00862B23"/>
    <w:rsid w:val="00867345"/>
    <w:rsid w:val="0087207E"/>
    <w:rsid w:val="00875E24"/>
    <w:rsid w:val="00876B21"/>
    <w:rsid w:val="00882B9C"/>
    <w:rsid w:val="008835A2"/>
    <w:rsid w:val="0088643F"/>
    <w:rsid w:val="008922DC"/>
    <w:rsid w:val="008959FA"/>
    <w:rsid w:val="00895B66"/>
    <w:rsid w:val="00897562"/>
    <w:rsid w:val="008A7806"/>
    <w:rsid w:val="008B1EE7"/>
    <w:rsid w:val="008B6D76"/>
    <w:rsid w:val="008B7F0B"/>
    <w:rsid w:val="008C57D3"/>
    <w:rsid w:val="008C5BC3"/>
    <w:rsid w:val="008C6640"/>
    <w:rsid w:val="008C6DB7"/>
    <w:rsid w:val="008D15B6"/>
    <w:rsid w:val="008D5D84"/>
    <w:rsid w:val="008D70F7"/>
    <w:rsid w:val="008D7F1C"/>
    <w:rsid w:val="008E1727"/>
    <w:rsid w:val="008E2A9C"/>
    <w:rsid w:val="008E73F7"/>
    <w:rsid w:val="008F0818"/>
    <w:rsid w:val="008F139C"/>
    <w:rsid w:val="008F6569"/>
    <w:rsid w:val="009012F5"/>
    <w:rsid w:val="0090203B"/>
    <w:rsid w:val="009040B7"/>
    <w:rsid w:val="00906711"/>
    <w:rsid w:val="009067C1"/>
    <w:rsid w:val="00906CC0"/>
    <w:rsid w:val="009102D9"/>
    <w:rsid w:val="00916434"/>
    <w:rsid w:val="0091756A"/>
    <w:rsid w:val="009204E0"/>
    <w:rsid w:val="00920F69"/>
    <w:rsid w:val="00923074"/>
    <w:rsid w:val="00926E2A"/>
    <w:rsid w:val="009321E3"/>
    <w:rsid w:val="00932422"/>
    <w:rsid w:val="0093540B"/>
    <w:rsid w:val="009358E0"/>
    <w:rsid w:val="009405BA"/>
    <w:rsid w:val="00942A6F"/>
    <w:rsid w:val="0094518F"/>
    <w:rsid w:val="00945D61"/>
    <w:rsid w:val="00947ED4"/>
    <w:rsid w:val="00953B6A"/>
    <w:rsid w:val="009544B0"/>
    <w:rsid w:val="009557F4"/>
    <w:rsid w:val="00960327"/>
    <w:rsid w:val="00961AD0"/>
    <w:rsid w:val="009629AE"/>
    <w:rsid w:val="00962CAB"/>
    <w:rsid w:val="009663FA"/>
    <w:rsid w:val="00966BC9"/>
    <w:rsid w:val="00967BDF"/>
    <w:rsid w:val="00971807"/>
    <w:rsid w:val="009734F5"/>
    <w:rsid w:val="00973C95"/>
    <w:rsid w:val="00974009"/>
    <w:rsid w:val="00985045"/>
    <w:rsid w:val="00985BAE"/>
    <w:rsid w:val="00986AE5"/>
    <w:rsid w:val="00986F48"/>
    <w:rsid w:val="009917D3"/>
    <w:rsid w:val="0099572F"/>
    <w:rsid w:val="009A1560"/>
    <w:rsid w:val="009A2150"/>
    <w:rsid w:val="009A318F"/>
    <w:rsid w:val="009A3AF2"/>
    <w:rsid w:val="009A6E0B"/>
    <w:rsid w:val="009A7A07"/>
    <w:rsid w:val="009C5D68"/>
    <w:rsid w:val="009C66F7"/>
    <w:rsid w:val="009D30E9"/>
    <w:rsid w:val="009D5054"/>
    <w:rsid w:val="009E1AA9"/>
    <w:rsid w:val="009E21B5"/>
    <w:rsid w:val="009E410F"/>
    <w:rsid w:val="009E4390"/>
    <w:rsid w:val="009E4E96"/>
    <w:rsid w:val="009E5F81"/>
    <w:rsid w:val="009E6A21"/>
    <w:rsid w:val="009E6E4B"/>
    <w:rsid w:val="009F24A2"/>
    <w:rsid w:val="009F2A47"/>
    <w:rsid w:val="009F48D3"/>
    <w:rsid w:val="00A041B5"/>
    <w:rsid w:val="00A0560A"/>
    <w:rsid w:val="00A06933"/>
    <w:rsid w:val="00A102E6"/>
    <w:rsid w:val="00A139FA"/>
    <w:rsid w:val="00A16008"/>
    <w:rsid w:val="00A16507"/>
    <w:rsid w:val="00A16D37"/>
    <w:rsid w:val="00A20145"/>
    <w:rsid w:val="00A2088A"/>
    <w:rsid w:val="00A20AE5"/>
    <w:rsid w:val="00A25B93"/>
    <w:rsid w:val="00A266CD"/>
    <w:rsid w:val="00A31E03"/>
    <w:rsid w:val="00A3518E"/>
    <w:rsid w:val="00A356BF"/>
    <w:rsid w:val="00A40DCA"/>
    <w:rsid w:val="00A41E62"/>
    <w:rsid w:val="00A507E3"/>
    <w:rsid w:val="00A5155D"/>
    <w:rsid w:val="00A5587F"/>
    <w:rsid w:val="00A60A6F"/>
    <w:rsid w:val="00A637B4"/>
    <w:rsid w:val="00A64C0C"/>
    <w:rsid w:val="00A655E3"/>
    <w:rsid w:val="00A7195A"/>
    <w:rsid w:val="00A7507B"/>
    <w:rsid w:val="00A77D30"/>
    <w:rsid w:val="00A84379"/>
    <w:rsid w:val="00A8769A"/>
    <w:rsid w:val="00AA045D"/>
    <w:rsid w:val="00AA1557"/>
    <w:rsid w:val="00AA1A2A"/>
    <w:rsid w:val="00AA2D80"/>
    <w:rsid w:val="00AA4AD9"/>
    <w:rsid w:val="00AA5F39"/>
    <w:rsid w:val="00AB1CC7"/>
    <w:rsid w:val="00AB55C4"/>
    <w:rsid w:val="00AB6C17"/>
    <w:rsid w:val="00AC0C2B"/>
    <w:rsid w:val="00AC1EC3"/>
    <w:rsid w:val="00AC3CC5"/>
    <w:rsid w:val="00AC4FB2"/>
    <w:rsid w:val="00AD46F6"/>
    <w:rsid w:val="00AD49C0"/>
    <w:rsid w:val="00AD625E"/>
    <w:rsid w:val="00AD7DC0"/>
    <w:rsid w:val="00AE32A9"/>
    <w:rsid w:val="00AE3539"/>
    <w:rsid w:val="00AE3891"/>
    <w:rsid w:val="00AE3CA8"/>
    <w:rsid w:val="00AE65E4"/>
    <w:rsid w:val="00AF306D"/>
    <w:rsid w:val="00AF4042"/>
    <w:rsid w:val="00AF4F3D"/>
    <w:rsid w:val="00B03528"/>
    <w:rsid w:val="00B03B38"/>
    <w:rsid w:val="00B075C7"/>
    <w:rsid w:val="00B07A44"/>
    <w:rsid w:val="00B10574"/>
    <w:rsid w:val="00B15901"/>
    <w:rsid w:val="00B23565"/>
    <w:rsid w:val="00B30742"/>
    <w:rsid w:val="00B33D15"/>
    <w:rsid w:val="00B3483F"/>
    <w:rsid w:val="00B358FE"/>
    <w:rsid w:val="00B406F1"/>
    <w:rsid w:val="00B40D33"/>
    <w:rsid w:val="00B40F7A"/>
    <w:rsid w:val="00B41A06"/>
    <w:rsid w:val="00B42FA5"/>
    <w:rsid w:val="00B4665D"/>
    <w:rsid w:val="00B46FBE"/>
    <w:rsid w:val="00B52C3C"/>
    <w:rsid w:val="00B5597F"/>
    <w:rsid w:val="00B60710"/>
    <w:rsid w:val="00B63804"/>
    <w:rsid w:val="00B65873"/>
    <w:rsid w:val="00B71357"/>
    <w:rsid w:val="00B72579"/>
    <w:rsid w:val="00B745BF"/>
    <w:rsid w:val="00B7521B"/>
    <w:rsid w:val="00B76FDF"/>
    <w:rsid w:val="00B7766D"/>
    <w:rsid w:val="00B81A31"/>
    <w:rsid w:val="00B82B18"/>
    <w:rsid w:val="00B836E8"/>
    <w:rsid w:val="00B86432"/>
    <w:rsid w:val="00B865C6"/>
    <w:rsid w:val="00B86E67"/>
    <w:rsid w:val="00BA5004"/>
    <w:rsid w:val="00BB42BC"/>
    <w:rsid w:val="00BB4575"/>
    <w:rsid w:val="00BC1764"/>
    <w:rsid w:val="00BC2053"/>
    <w:rsid w:val="00BE159A"/>
    <w:rsid w:val="00BE34E4"/>
    <w:rsid w:val="00BE54A3"/>
    <w:rsid w:val="00BE6E8A"/>
    <w:rsid w:val="00BF30B2"/>
    <w:rsid w:val="00BF4AAB"/>
    <w:rsid w:val="00C00D24"/>
    <w:rsid w:val="00C03600"/>
    <w:rsid w:val="00C103D2"/>
    <w:rsid w:val="00C11C67"/>
    <w:rsid w:val="00C11FA8"/>
    <w:rsid w:val="00C13050"/>
    <w:rsid w:val="00C14B14"/>
    <w:rsid w:val="00C178D3"/>
    <w:rsid w:val="00C21F07"/>
    <w:rsid w:val="00C251F6"/>
    <w:rsid w:val="00C3125D"/>
    <w:rsid w:val="00C36DF4"/>
    <w:rsid w:val="00C41557"/>
    <w:rsid w:val="00C45921"/>
    <w:rsid w:val="00C4613B"/>
    <w:rsid w:val="00C512A0"/>
    <w:rsid w:val="00C51690"/>
    <w:rsid w:val="00C539A4"/>
    <w:rsid w:val="00C53D77"/>
    <w:rsid w:val="00C55D99"/>
    <w:rsid w:val="00C62F07"/>
    <w:rsid w:val="00C67D0D"/>
    <w:rsid w:val="00C76237"/>
    <w:rsid w:val="00C94593"/>
    <w:rsid w:val="00C961ED"/>
    <w:rsid w:val="00CA1347"/>
    <w:rsid w:val="00CA1EFC"/>
    <w:rsid w:val="00CA247D"/>
    <w:rsid w:val="00CA3FAE"/>
    <w:rsid w:val="00CA50F4"/>
    <w:rsid w:val="00CA73F5"/>
    <w:rsid w:val="00CA79FA"/>
    <w:rsid w:val="00CA7E71"/>
    <w:rsid w:val="00CB03CE"/>
    <w:rsid w:val="00CB2C49"/>
    <w:rsid w:val="00CB4683"/>
    <w:rsid w:val="00CC2280"/>
    <w:rsid w:val="00CC374B"/>
    <w:rsid w:val="00CC64FA"/>
    <w:rsid w:val="00CC7A29"/>
    <w:rsid w:val="00CD10CF"/>
    <w:rsid w:val="00CD19C5"/>
    <w:rsid w:val="00CD1DCE"/>
    <w:rsid w:val="00CD1E1F"/>
    <w:rsid w:val="00CD6886"/>
    <w:rsid w:val="00CE4651"/>
    <w:rsid w:val="00CE4A56"/>
    <w:rsid w:val="00CF0E6E"/>
    <w:rsid w:val="00CF1C6C"/>
    <w:rsid w:val="00CF2DD5"/>
    <w:rsid w:val="00CF3B08"/>
    <w:rsid w:val="00CF5647"/>
    <w:rsid w:val="00CF5AF6"/>
    <w:rsid w:val="00CF60A4"/>
    <w:rsid w:val="00D005D0"/>
    <w:rsid w:val="00D0369C"/>
    <w:rsid w:val="00D065FD"/>
    <w:rsid w:val="00D16475"/>
    <w:rsid w:val="00D1774F"/>
    <w:rsid w:val="00D2117B"/>
    <w:rsid w:val="00D272ED"/>
    <w:rsid w:val="00D278D1"/>
    <w:rsid w:val="00D306AF"/>
    <w:rsid w:val="00D31DE8"/>
    <w:rsid w:val="00D31E26"/>
    <w:rsid w:val="00D35A4E"/>
    <w:rsid w:val="00D37476"/>
    <w:rsid w:val="00D42200"/>
    <w:rsid w:val="00D44E5F"/>
    <w:rsid w:val="00D55EDC"/>
    <w:rsid w:val="00D60377"/>
    <w:rsid w:val="00D6065F"/>
    <w:rsid w:val="00D60C15"/>
    <w:rsid w:val="00D63D09"/>
    <w:rsid w:val="00D65AEB"/>
    <w:rsid w:val="00D6648C"/>
    <w:rsid w:val="00D70E66"/>
    <w:rsid w:val="00D7373E"/>
    <w:rsid w:val="00D74CDE"/>
    <w:rsid w:val="00D806C3"/>
    <w:rsid w:val="00D825AE"/>
    <w:rsid w:val="00D832E0"/>
    <w:rsid w:val="00D90FBC"/>
    <w:rsid w:val="00D91FDC"/>
    <w:rsid w:val="00D94983"/>
    <w:rsid w:val="00DA141A"/>
    <w:rsid w:val="00DA22B4"/>
    <w:rsid w:val="00DA3246"/>
    <w:rsid w:val="00DA4A23"/>
    <w:rsid w:val="00DB3F33"/>
    <w:rsid w:val="00DB4574"/>
    <w:rsid w:val="00DC35EC"/>
    <w:rsid w:val="00DD0CAE"/>
    <w:rsid w:val="00DD231F"/>
    <w:rsid w:val="00DD3097"/>
    <w:rsid w:val="00DD3312"/>
    <w:rsid w:val="00DD5997"/>
    <w:rsid w:val="00DD6923"/>
    <w:rsid w:val="00DE07AE"/>
    <w:rsid w:val="00DE4CCD"/>
    <w:rsid w:val="00DE6245"/>
    <w:rsid w:val="00DF098C"/>
    <w:rsid w:val="00DF3133"/>
    <w:rsid w:val="00DF3E80"/>
    <w:rsid w:val="00E027BB"/>
    <w:rsid w:val="00E12F6B"/>
    <w:rsid w:val="00E239CC"/>
    <w:rsid w:val="00E24ECD"/>
    <w:rsid w:val="00E25ED8"/>
    <w:rsid w:val="00E30682"/>
    <w:rsid w:val="00E30A06"/>
    <w:rsid w:val="00E31C34"/>
    <w:rsid w:val="00E31E5A"/>
    <w:rsid w:val="00E34DAD"/>
    <w:rsid w:val="00E36412"/>
    <w:rsid w:val="00E3706A"/>
    <w:rsid w:val="00E40F87"/>
    <w:rsid w:val="00E4103C"/>
    <w:rsid w:val="00E41356"/>
    <w:rsid w:val="00E4655D"/>
    <w:rsid w:val="00E500D0"/>
    <w:rsid w:val="00E50B3D"/>
    <w:rsid w:val="00E61088"/>
    <w:rsid w:val="00E61B6F"/>
    <w:rsid w:val="00E64850"/>
    <w:rsid w:val="00E65386"/>
    <w:rsid w:val="00E7656C"/>
    <w:rsid w:val="00E81BAC"/>
    <w:rsid w:val="00E850A7"/>
    <w:rsid w:val="00E85A91"/>
    <w:rsid w:val="00E86E85"/>
    <w:rsid w:val="00E876B5"/>
    <w:rsid w:val="00E9356F"/>
    <w:rsid w:val="00E96545"/>
    <w:rsid w:val="00E9742D"/>
    <w:rsid w:val="00E974BF"/>
    <w:rsid w:val="00E97B4A"/>
    <w:rsid w:val="00EA012E"/>
    <w:rsid w:val="00EA1D37"/>
    <w:rsid w:val="00EA72DC"/>
    <w:rsid w:val="00EB0DC1"/>
    <w:rsid w:val="00EB118F"/>
    <w:rsid w:val="00EB794C"/>
    <w:rsid w:val="00EC0150"/>
    <w:rsid w:val="00EC0F25"/>
    <w:rsid w:val="00EC3140"/>
    <w:rsid w:val="00EC6EA1"/>
    <w:rsid w:val="00ED19D1"/>
    <w:rsid w:val="00ED393A"/>
    <w:rsid w:val="00ED6166"/>
    <w:rsid w:val="00ED61B6"/>
    <w:rsid w:val="00ED6521"/>
    <w:rsid w:val="00EE2B0E"/>
    <w:rsid w:val="00EE44C1"/>
    <w:rsid w:val="00EE5EC8"/>
    <w:rsid w:val="00EE77D8"/>
    <w:rsid w:val="00EF310E"/>
    <w:rsid w:val="00EF42A1"/>
    <w:rsid w:val="00EF5A81"/>
    <w:rsid w:val="00EF6A0B"/>
    <w:rsid w:val="00EF7B64"/>
    <w:rsid w:val="00F00A76"/>
    <w:rsid w:val="00F02880"/>
    <w:rsid w:val="00F028C1"/>
    <w:rsid w:val="00F04320"/>
    <w:rsid w:val="00F069CE"/>
    <w:rsid w:val="00F07BB7"/>
    <w:rsid w:val="00F10CA6"/>
    <w:rsid w:val="00F10F88"/>
    <w:rsid w:val="00F16E6D"/>
    <w:rsid w:val="00F17479"/>
    <w:rsid w:val="00F2092A"/>
    <w:rsid w:val="00F2357D"/>
    <w:rsid w:val="00F32A55"/>
    <w:rsid w:val="00F40B96"/>
    <w:rsid w:val="00F40DA6"/>
    <w:rsid w:val="00F4757B"/>
    <w:rsid w:val="00F51A2B"/>
    <w:rsid w:val="00F522E4"/>
    <w:rsid w:val="00F62DDE"/>
    <w:rsid w:val="00F64CD4"/>
    <w:rsid w:val="00F660A7"/>
    <w:rsid w:val="00F66A43"/>
    <w:rsid w:val="00F72988"/>
    <w:rsid w:val="00F73F2B"/>
    <w:rsid w:val="00F744B5"/>
    <w:rsid w:val="00F74AFC"/>
    <w:rsid w:val="00F75050"/>
    <w:rsid w:val="00F8049B"/>
    <w:rsid w:val="00F80683"/>
    <w:rsid w:val="00F84378"/>
    <w:rsid w:val="00F846AF"/>
    <w:rsid w:val="00F85A9B"/>
    <w:rsid w:val="00F975A9"/>
    <w:rsid w:val="00FA180A"/>
    <w:rsid w:val="00FA2CD8"/>
    <w:rsid w:val="00FA457C"/>
    <w:rsid w:val="00FA4598"/>
    <w:rsid w:val="00FA56CE"/>
    <w:rsid w:val="00FB086C"/>
    <w:rsid w:val="00FB2327"/>
    <w:rsid w:val="00FB73DE"/>
    <w:rsid w:val="00FC1CE7"/>
    <w:rsid w:val="00FD1B7E"/>
    <w:rsid w:val="00FD2D6A"/>
    <w:rsid w:val="00FD3A2A"/>
    <w:rsid w:val="00FE0623"/>
    <w:rsid w:val="00FE31C6"/>
    <w:rsid w:val="00FE3299"/>
    <w:rsid w:val="00FF2EEA"/>
    <w:rsid w:val="00FF6A94"/>
    <w:rsid w:val="00FF775E"/>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12F6B"/>
    <w:pPr>
      <w:keepNext/>
      <w:numPr>
        <w:numId w:val="1"/>
      </w:numPr>
      <w:jc w:val="center"/>
      <w:outlineLvl w:val="0"/>
    </w:pPr>
    <w:rPr>
      <w:b/>
      <w:sz w:val="32"/>
      <w:szCs w:val="20"/>
    </w:rPr>
  </w:style>
  <w:style w:type="paragraph" w:styleId="2">
    <w:name w:val="heading 2"/>
    <w:basedOn w:val="a"/>
    <w:next w:val="a"/>
    <w:link w:val="20"/>
    <w:qFormat/>
    <w:rsid w:val="00E12F6B"/>
    <w:pPr>
      <w:keepNext/>
      <w:numPr>
        <w:ilvl w:val="1"/>
        <w:numId w:val="1"/>
      </w:numPr>
      <w:jc w:val="center"/>
      <w:outlineLvl w:val="1"/>
    </w:pPr>
    <w:rPr>
      <w:b/>
      <w:sz w:val="36"/>
      <w:szCs w:val="20"/>
    </w:rPr>
  </w:style>
  <w:style w:type="paragraph" w:styleId="3">
    <w:name w:val="heading 3"/>
    <w:basedOn w:val="a"/>
    <w:next w:val="a"/>
    <w:link w:val="30"/>
    <w:qFormat/>
    <w:rsid w:val="00E12F6B"/>
    <w:pPr>
      <w:keepNext/>
      <w:numPr>
        <w:ilvl w:val="2"/>
        <w:numId w:val="1"/>
      </w:numP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F6B"/>
    <w:rPr>
      <w:rFonts w:ascii="Times New Roman" w:eastAsia="Times New Roman" w:hAnsi="Times New Roman" w:cs="Times New Roman"/>
      <w:b/>
      <w:sz w:val="32"/>
      <w:szCs w:val="20"/>
      <w:lang w:eastAsia="ar-SA"/>
    </w:rPr>
  </w:style>
  <w:style w:type="character" w:customStyle="1" w:styleId="20">
    <w:name w:val="Заголовок 2 Знак"/>
    <w:basedOn w:val="a0"/>
    <w:link w:val="2"/>
    <w:rsid w:val="00E12F6B"/>
    <w:rPr>
      <w:rFonts w:ascii="Times New Roman" w:eastAsia="Times New Roman" w:hAnsi="Times New Roman" w:cs="Times New Roman"/>
      <w:b/>
      <w:sz w:val="36"/>
      <w:szCs w:val="20"/>
      <w:lang w:eastAsia="ar-SA"/>
    </w:rPr>
  </w:style>
  <w:style w:type="character" w:customStyle="1" w:styleId="30">
    <w:name w:val="Заголовок 3 Знак"/>
    <w:basedOn w:val="a0"/>
    <w:link w:val="3"/>
    <w:rsid w:val="00E12F6B"/>
    <w:rPr>
      <w:rFonts w:ascii="Times New Roman" w:eastAsia="Times New Roman" w:hAnsi="Times New Roman" w:cs="Times New Roman"/>
      <w:sz w:val="28"/>
      <w:szCs w:val="20"/>
      <w:lang w:eastAsia="ar-SA"/>
    </w:rPr>
  </w:style>
  <w:style w:type="paragraph" w:customStyle="1" w:styleId="11">
    <w:name w:val="Знак1 Знак Знак Знак"/>
    <w:basedOn w:val="a"/>
    <w:rsid w:val="00E12F6B"/>
    <w:pPr>
      <w:suppressAutoHyphens w:val="0"/>
    </w:pPr>
    <w:rPr>
      <w:rFonts w:ascii="Verdana" w:hAnsi="Verdana" w:cs="Verdana"/>
      <w:sz w:val="20"/>
      <w:szCs w:val="20"/>
      <w:lang w:val="en-US" w:eastAsia="en-US"/>
    </w:rPr>
  </w:style>
  <w:style w:type="paragraph" w:styleId="a3">
    <w:name w:val="Title"/>
    <w:basedOn w:val="a"/>
    <w:next w:val="a4"/>
    <w:link w:val="a5"/>
    <w:qFormat/>
    <w:rsid w:val="00E12F6B"/>
    <w:pPr>
      <w:jc w:val="center"/>
    </w:pPr>
    <w:rPr>
      <w:sz w:val="32"/>
      <w:szCs w:val="20"/>
    </w:rPr>
  </w:style>
  <w:style w:type="paragraph" w:styleId="a4">
    <w:name w:val="Subtitle"/>
    <w:basedOn w:val="a"/>
    <w:next w:val="a"/>
    <w:link w:val="a6"/>
    <w:uiPriority w:val="11"/>
    <w:qFormat/>
    <w:rsid w:val="00E12F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4"/>
    <w:uiPriority w:val="11"/>
    <w:rsid w:val="00E12F6B"/>
    <w:rPr>
      <w:rFonts w:eastAsiaTheme="minorEastAsia"/>
      <w:color w:val="5A5A5A" w:themeColor="text1" w:themeTint="A5"/>
      <w:spacing w:val="15"/>
      <w:lang w:eastAsia="ar-SA"/>
    </w:rPr>
  </w:style>
  <w:style w:type="character" w:customStyle="1" w:styleId="a5">
    <w:name w:val="Название Знак"/>
    <w:basedOn w:val="a0"/>
    <w:link w:val="a3"/>
    <w:rsid w:val="00E12F6B"/>
    <w:rPr>
      <w:rFonts w:ascii="Times New Roman" w:eastAsia="Times New Roman" w:hAnsi="Times New Roman" w:cs="Times New Roman"/>
      <w:sz w:val="32"/>
      <w:szCs w:val="20"/>
      <w:lang w:eastAsia="ar-SA"/>
    </w:rPr>
  </w:style>
  <w:style w:type="character" w:styleId="a7">
    <w:name w:val="Hyperlink"/>
    <w:basedOn w:val="a0"/>
    <w:uiPriority w:val="99"/>
    <w:semiHidden/>
    <w:unhideWhenUsed/>
    <w:rsid w:val="005A56D6"/>
    <w:rPr>
      <w:color w:val="0563C1"/>
      <w:u w:val="single"/>
    </w:rPr>
  </w:style>
  <w:style w:type="character" w:styleId="a8">
    <w:name w:val="FollowedHyperlink"/>
    <w:basedOn w:val="a0"/>
    <w:uiPriority w:val="99"/>
    <w:semiHidden/>
    <w:unhideWhenUsed/>
    <w:rsid w:val="005A56D6"/>
    <w:rPr>
      <w:color w:val="954F72"/>
      <w:u w:val="single"/>
    </w:rPr>
  </w:style>
  <w:style w:type="paragraph" w:customStyle="1" w:styleId="font5">
    <w:name w:val="font5"/>
    <w:basedOn w:val="a"/>
    <w:rsid w:val="005A56D6"/>
    <w:pPr>
      <w:suppressAutoHyphens w:val="0"/>
      <w:spacing w:before="100" w:beforeAutospacing="1" w:after="100" w:afterAutospacing="1"/>
    </w:pPr>
    <w:rPr>
      <w:rFonts w:ascii="Calibri" w:hAnsi="Calibri"/>
      <w:color w:val="000000"/>
      <w:sz w:val="26"/>
      <w:szCs w:val="26"/>
      <w:lang w:eastAsia="ru-RU"/>
    </w:rPr>
  </w:style>
  <w:style w:type="paragraph" w:customStyle="1" w:styleId="font6">
    <w:name w:val="font6"/>
    <w:basedOn w:val="a"/>
    <w:rsid w:val="005A56D6"/>
    <w:pPr>
      <w:suppressAutoHyphens w:val="0"/>
      <w:spacing w:before="100" w:beforeAutospacing="1" w:after="100" w:afterAutospacing="1"/>
    </w:pPr>
    <w:rPr>
      <w:rFonts w:ascii="Calibri" w:hAnsi="Calibri"/>
      <w:sz w:val="26"/>
      <w:szCs w:val="26"/>
      <w:lang w:eastAsia="ru-RU"/>
    </w:rPr>
  </w:style>
  <w:style w:type="paragraph" w:customStyle="1" w:styleId="font7">
    <w:name w:val="font7"/>
    <w:basedOn w:val="a"/>
    <w:rsid w:val="005A56D6"/>
    <w:pPr>
      <w:suppressAutoHyphens w:val="0"/>
      <w:spacing w:before="100" w:beforeAutospacing="1" w:after="100" w:afterAutospacing="1"/>
    </w:pPr>
    <w:rPr>
      <w:rFonts w:ascii="Tahoma" w:hAnsi="Tahoma" w:cs="Tahoma"/>
      <w:color w:val="000000"/>
      <w:sz w:val="18"/>
      <w:szCs w:val="18"/>
      <w:lang w:eastAsia="ru-RU"/>
    </w:rPr>
  </w:style>
  <w:style w:type="paragraph" w:customStyle="1" w:styleId="font8">
    <w:name w:val="font8"/>
    <w:basedOn w:val="a"/>
    <w:rsid w:val="005A56D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71">
    <w:name w:val="xl71"/>
    <w:basedOn w:val="a"/>
    <w:rsid w:val="005A56D6"/>
    <w:pPr>
      <w:suppressAutoHyphens w:val="0"/>
      <w:spacing w:before="100" w:beforeAutospacing="1" w:after="100" w:afterAutospacing="1"/>
    </w:pPr>
    <w:rPr>
      <w:lang w:eastAsia="ru-RU"/>
    </w:rPr>
  </w:style>
  <w:style w:type="paragraph" w:customStyle="1" w:styleId="xl72">
    <w:name w:val="xl72"/>
    <w:basedOn w:val="a"/>
    <w:rsid w:val="005A56D6"/>
    <w:pPr>
      <w:suppressAutoHyphens w:val="0"/>
      <w:spacing w:before="100" w:beforeAutospacing="1" w:after="100" w:afterAutospacing="1"/>
      <w:jc w:val="center"/>
    </w:pPr>
    <w:rPr>
      <w:lang w:eastAsia="ru-RU"/>
    </w:rPr>
  </w:style>
  <w:style w:type="paragraph" w:customStyle="1" w:styleId="xl73">
    <w:name w:val="xl73"/>
    <w:basedOn w:val="a"/>
    <w:rsid w:val="005A56D6"/>
    <w:pPr>
      <w:suppressAutoHyphens w:val="0"/>
      <w:spacing w:before="100" w:beforeAutospacing="1" w:after="100" w:afterAutospacing="1"/>
    </w:pPr>
    <w:rPr>
      <w:b/>
      <w:bCs/>
      <w:lang w:eastAsia="ru-RU"/>
    </w:rPr>
  </w:style>
  <w:style w:type="paragraph" w:customStyle="1" w:styleId="xl74">
    <w:name w:val="xl7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5">
    <w:name w:val="xl7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76">
    <w:name w:val="xl7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7">
    <w:name w:val="xl7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78">
    <w:name w:val="xl7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9">
    <w:name w:val="xl7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0">
    <w:name w:val="xl8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1">
    <w:name w:val="xl8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2">
    <w:name w:val="xl8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4">
    <w:name w:val="xl8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5">
    <w:name w:val="xl8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sz w:val="26"/>
      <w:szCs w:val="26"/>
      <w:lang w:eastAsia="ru-RU"/>
    </w:rPr>
  </w:style>
  <w:style w:type="paragraph" w:customStyle="1" w:styleId="xl86">
    <w:name w:val="xl8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7">
    <w:name w:val="xl8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8">
    <w:name w:val="xl8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9">
    <w:name w:val="xl8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0">
    <w:name w:val="xl9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1">
    <w:name w:val="xl9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6"/>
      <w:szCs w:val="26"/>
      <w:lang w:eastAsia="ru-RU"/>
    </w:rPr>
  </w:style>
  <w:style w:type="paragraph" w:customStyle="1" w:styleId="xl92">
    <w:name w:val="xl9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6"/>
      <w:szCs w:val="26"/>
      <w:lang w:eastAsia="ru-RU"/>
    </w:rPr>
  </w:style>
  <w:style w:type="paragraph" w:customStyle="1" w:styleId="xl93">
    <w:name w:val="xl9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4">
    <w:name w:val="xl9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6"/>
      <w:szCs w:val="26"/>
      <w:lang w:eastAsia="ru-RU"/>
    </w:rPr>
  </w:style>
  <w:style w:type="paragraph" w:customStyle="1" w:styleId="xl95">
    <w:name w:val="xl9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6">
    <w:name w:val="xl9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7">
    <w:name w:val="xl9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98">
    <w:name w:val="xl9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99">
    <w:name w:val="xl9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6"/>
      <w:szCs w:val="26"/>
      <w:lang w:eastAsia="ru-RU"/>
    </w:rPr>
  </w:style>
  <w:style w:type="paragraph" w:customStyle="1" w:styleId="xl100">
    <w:name w:val="xl10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1">
    <w:name w:val="xl10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2">
    <w:name w:val="xl10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3">
    <w:name w:val="xl10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4">
    <w:name w:val="xl10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5">
    <w:name w:val="xl105"/>
    <w:basedOn w:val="a"/>
    <w:rsid w:val="005A56D6"/>
    <w:pPr>
      <w:pBdr>
        <w:top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6">
    <w:name w:val="xl10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7">
    <w:name w:val="xl10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8">
    <w:name w:val="xl10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styleId="a9">
    <w:name w:val="Balloon Text"/>
    <w:basedOn w:val="a"/>
    <w:link w:val="aa"/>
    <w:unhideWhenUsed/>
    <w:rsid w:val="006843D9"/>
    <w:rPr>
      <w:rFonts w:ascii="Segoe UI" w:hAnsi="Segoe UI" w:cs="Segoe UI"/>
      <w:sz w:val="18"/>
      <w:szCs w:val="18"/>
    </w:rPr>
  </w:style>
  <w:style w:type="character" w:customStyle="1" w:styleId="aa">
    <w:name w:val="Текст выноски Знак"/>
    <w:basedOn w:val="a0"/>
    <w:link w:val="a9"/>
    <w:uiPriority w:val="99"/>
    <w:semiHidden/>
    <w:rsid w:val="006843D9"/>
    <w:rPr>
      <w:rFonts w:ascii="Segoe UI" w:eastAsia="Times New Roman" w:hAnsi="Segoe UI" w:cs="Segoe UI"/>
      <w:sz w:val="18"/>
      <w:szCs w:val="18"/>
      <w:lang w:eastAsia="ar-SA"/>
    </w:rPr>
  </w:style>
  <w:style w:type="paragraph" w:styleId="ab">
    <w:name w:val="header"/>
    <w:basedOn w:val="a"/>
    <w:link w:val="ac"/>
    <w:uiPriority w:val="99"/>
    <w:unhideWhenUsed/>
    <w:rsid w:val="00B52C3C"/>
    <w:pPr>
      <w:tabs>
        <w:tab w:val="center" w:pos="4677"/>
        <w:tab w:val="right" w:pos="9355"/>
      </w:tabs>
    </w:pPr>
  </w:style>
  <w:style w:type="character" w:customStyle="1" w:styleId="ac">
    <w:name w:val="Верхний колонтитул Знак"/>
    <w:basedOn w:val="a0"/>
    <w:link w:val="ab"/>
    <w:uiPriority w:val="99"/>
    <w:rsid w:val="00B52C3C"/>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52C3C"/>
    <w:pPr>
      <w:tabs>
        <w:tab w:val="center" w:pos="4677"/>
        <w:tab w:val="right" w:pos="9355"/>
      </w:tabs>
    </w:pPr>
  </w:style>
  <w:style w:type="character" w:customStyle="1" w:styleId="ae">
    <w:name w:val="Нижний колонтитул Знак"/>
    <w:basedOn w:val="a0"/>
    <w:link w:val="ad"/>
    <w:uiPriority w:val="99"/>
    <w:rsid w:val="00B52C3C"/>
    <w:rPr>
      <w:rFonts w:ascii="Times New Roman" w:eastAsia="Times New Roman" w:hAnsi="Times New Roman" w:cs="Times New Roman"/>
      <w:sz w:val="24"/>
      <w:szCs w:val="24"/>
      <w:lang w:eastAsia="ar-SA"/>
    </w:rPr>
  </w:style>
  <w:style w:type="paragraph" w:customStyle="1" w:styleId="ConsPlusNonformat">
    <w:name w:val="ConsPlusNonformat"/>
    <w:rsid w:val="006E2943"/>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6E294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0">
    <w:name w:val="ConsPlusNormal"/>
    <w:rsid w:val="006E2943"/>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Normal1">
    <w:name w:val="ConsPlusNormal"/>
    <w:rsid w:val="00E31C3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2">
    <w:name w:val="ConsPlusNormal"/>
    <w:rsid w:val="009E6A2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3">
    <w:name w:val="ConsPlusNormal"/>
    <w:rsid w:val="00D825A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4">
    <w:name w:val="ConsPlusNormal"/>
    <w:rsid w:val="00233B1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5">
    <w:name w:val="ConsPlusNormal"/>
    <w:rsid w:val="006D408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6">
    <w:name w:val="ConsPlusNormal"/>
    <w:rsid w:val="000A069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7">
    <w:name w:val="ConsPlusNormal"/>
    <w:rsid w:val="00961AD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8">
    <w:name w:val="ConsPlusNormal"/>
    <w:rsid w:val="002853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9">
    <w:name w:val="ConsPlusNormal"/>
    <w:rsid w:val="00A77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a">
    <w:name w:val="ConsPlusNormal"/>
    <w:rsid w:val="00FD2D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xl109">
    <w:name w:val="xl109"/>
    <w:basedOn w:val="a"/>
    <w:rsid w:val="007C32C8"/>
    <w:pPr>
      <w:shd w:val="clear" w:color="000000" w:fill="FFFFFF"/>
      <w:suppressAutoHyphens w:val="0"/>
      <w:spacing w:before="100" w:beforeAutospacing="1" w:after="100" w:afterAutospacing="1"/>
    </w:pPr>
    <w:rPr>
      <w:sz w:val="26"/>
      <w:szCs w:val="26"/>
      <w:lang w:eastAsia="ru-RU"/>
    </w:rPr>
  </w:style>
  <w:style w:type="paragraph" w:customStyle="1" w:styleId="xl110">
    <w:name w:val="xl11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1">
    <w:name w:val="xl11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12">
    <w:name w:val="xl11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13">
    <w:name w:val="xl113"/>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sz w:val="26"/>
      <w:szCs w:val="26"/>
      <w:lang w:eastAsia="ru-RU"/>
    </w:rPr>
  </w:style>
  <w:style w:type="paragraph" w:customStyle="1" w:styleId="xl114">
    <w:name w:val="xl114"/>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color w:val="000000"/>
      <w:sz w:val="26"/>
      <w:szCs w:val="26"/>
      <w:lang w:eastAsia="ru-RU"/>
    </w:rPr>
  </w:style>
  <w:style w:type="paragraph" w:customStyle="1" w:styleId="xl115">
    <w:name w:val="xl11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6">
    <w:name w:val="xl116"/>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7">
    <w:name w:val="xl117"/>
    <w:basedOn w:val="a"/>
    <w:rsid w:val="007C32C8"/>
    <w:pPr>
      <w:suppressAutoHyphens w:val="0"/>
      <w:spacing w:before="100" w:beforeAutospacing="1" w:after="100" w:afterAutospacing="1"/>
    </w:pPr>
    <w:rPr>
      <w:color w:val="000000"/>
      <w:sz w:val="26"/>
      <w:szCs w:val="26"/>
      <w:lang w:eastAsia="ru-RU"/>
    </w:rPr>
  </w:style>
  <w:style w:type="paragraph" w:customStyle="1" w:styleId="xl118">
    <w:name w:val="xl11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19">
    <w:name w:val="xl119"/>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0">
    <w:name w:val="xl12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1">
    <w:name w:val="xl12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2">
    <w:name w:val="xl12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3">
    <w:name w:val="xl123"/>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24">
    <w:name w:val="xl124"/>
    <w:basedOn w:val="a"/>
    <w:rsid w:val="007C32C8"/>
    <w:pPr>
      <w:shd w:val="clear" w:color="000000" w:fill="FFFFFF"/>
      <w:suppressAutoHyphens w:val="0"/>
      <w:spacing w:before="100" w:beforeAutospacing="1" w:after="100" w:afterAutospacing="1"/>
    </w:pPr>
    <w:rPr>
      <w:color w:val="000000"/>
      <w:sz w:val="26"/>
      <w:szCs w:val="26"/>
      <w:lang w:eastAsia="ru-RU"/>
    </w:rPr>
  </w:style>
  <w:style w:type="paragraph" w:customStyle="1" w:styleId="xl125">
    <w:name w:val="xl12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126">
    <w:name w:val="xl126"/>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color w:val="000000"/>
      <w:lang w:eastAsia="ru-RU"/>
    </w:rPr>
  </w:style>
  <w:style w:type="paragraph" w:customStyle="1" w:styleId="xl127">
    <w:name w:val="xl127"/>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6"/>
      <w:szCs w:val="26"/>
      <w:lang w:eastAsia="ru-RU"/>
    </w:rPr>
  </w:style>
  <w:style w:type="paragraph" w:customStyle="1" w:styleId="xl128">
    <w:name w:val="xl12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9">
    <w:name w:val="xl129"/>
    <w:basedOn w:val="a"/>
    <w:rsid w:val="007C32C8"/>
    <w:pPr>
      <w:suppressAutoHyphens w:val="0"/>
      <w:spacing w:before="100" w:beforeAutospacing="1" w:after="100" w:afterAutospacing="1"/>
    </w:pPr>
    <w:rPr>
      <w:sz w:val="26"/>
      <w:szCs w:val="26"/>
      <w:lang w:eastAsia="ru-RU"/>
    </w:rPr>
  </w:style>
  <w:style w:type="paragraph" w:customStyle="1" w:styleId="ConsPlusDocList">
    <w:name w:val="ConsPlusDocList"/>
    <w:next w:val="a"/>
    <w:rsid w:val="00526DFF"/>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21">
    <w:name w:val="Основной шрифт абзаца2"/>
    <w:rsid w:val="006C7E6E"/>
  </w:style>
  <w:style w:type="character" w:customStyle="1" w:styleId="12">
    <w:name w:val="Основной шрифт абзаца1"/>
    <w:rsid w:val="006C7E6E"/>
  </w:style>
  <w:style w:type="character" w:customStyle="1" w:styleId="af">
    <w:name w:val="Символ нумерации"/>
    <w:rsid w:val="006C7E6E"/>
  </w:style>
  <w:style w:type="character" w:customStyle="1" w:styleId="af0">
    <w:name w:val="Маркеры списка"/>
    <w:rsid w:val="006C7E6E"/>
    <w:rPr>
      <w:rFonts w:ascii="OpenSymbol" w:eastAsia="OpenSymbol" w:hAnsi="OpenSymbol" w:cs="OpenSymbol"/>
    </w:rPr>
  </w:style>
  <w:style w:type="paragraph" w:customStyle="1" w:styleId="af1">
    <w:basedOn w:val="a"/>
    <w:next w:val="af2"/>
    <w:rsid w:val="006C7E6E"/>
    <w:pPr>
      <w:keepNext/>
      <w:spacing w:before="240" w:after="120"/>
    </w:pPr>
    <w:rPr>
      <w:rFonts w:ascii="Arial" w:eastAsia="Microsoft YaHei" w:hAnsi="Arial" w:cs="Mangal"/>
      <w:sz w:val="28"/>
      <w:szCs w:val="28"/>
    </w:rPr>
  </w:style>
  <w:style w:type="paragraph" w:styleId="af2">
    <w:name w:val="Body Text"/>
    <w:basedOn w:val="a"/>
    <w:link w:val="af3"/>
    <w:rsid w:val="006C7E6E"/>
    <w:pPr>
      <w:spacing w:after="120"/>
    </w:pPr>
  </w:style>
  <w:style w:type="character" w:customStyle="1" w:styleId="af3">
    <w:name w:val="Основной текст Знак"/>
    <w:basedOn w:val="a0"/>
    <w:link w:val="af2"/>
    <w:rsid w:val="006C7E6E"/>
    <w:rPr>
      <w:rFonts w:ascii="Times New Roman" w:eastAsia="Times New Roman" w:hAnsi="Times New Roman" w:cs="Times New Roman"/>
      <w:sz w:val="24"/>
      <w:szCs w:val="24"/>
      <w:lang w:eastAsia="ar-SA"/>
    </w:rPr>
  </w:style>
  <w:style w:type="paragraph" w:styleId="af4">
    <w:name w:val="List"/>
    <w:basedOn w:val="af2"/>
    <w:rsid w:val="006C7E6E"/>
    <w:rPr>
      <w:rFonts w:cs="Mangal"/>
    </w:rPr>
  </w:style>
  <w:style w:type="paragraph" w:customStyle="1" w:styleId="22">
    <w:name w:val="Название2"/>
    <w:basedOn w:val="a"/>
    <w:rsid w:val="006C7E6E"/>
    <w:pPr>
      <w:suppressLineNumbers/>
      <w:spacing w:before="120" w:after="120"/>
    </w:pPr>
    <w:rPr>
      <w:rFonts w:cs="Mangal"/>
      <w:i/>
      <w:iCs/>
    </w:rPr>
  </w:style>
  <w:style w:type="paragraph" w:customStyle="1" w:styleId="23">
    <w:name w:val="Указатель2"/>
    <w:basedOn w:val="a"/>
    <w:rsid w:val="006C7E6E"/>
    <w:pPr>
      <w:suppressLineNumbers/>
    </w:pPr>
    <w:rPr>
      <w:rFonts w:cs="Mangal"/>
    </w:rPr>
  </w:style>
  <w:style w:type="paragraph" w:customStyle="1" w:styleId="13">
    <w:name w:val="Название1"/>
    <w:basedOn w:val="a"/>
    <w:rsid w:val="006C7E6E"/>
    <w:pPr>
      <w:suppressLineNumbers/>
      <w:spacing w:before="120" w:after="120"/>
    </w:pPr>
    <w:rPr>
      <w:rFonts w:cs="Mangal"/>
      <w:i/>
      <w:iCs/>
    </w:rPr>
  </w:style>
  <w:style w:type="paragraph" w:customStyle="1" w:styleId="14">
    <w:name w:val="Указатель1"/>
    <w:basedOn w:val="a"/>
    <w:rsid w:val="006C7E6E"/>
    <w:pPr>
      <w:suppressLineNumbers/>
    </w:pPr>
    <w:rPr>
      <w:rFonts w:cs="Mangal"/>
    </w:rPr>
  </w:style>
  <w:style w:type="paragraph" w:customStyle="1" w:styleId="ConsPlusCell">
    <w:name w:val="ConsPlusCell"/>
    <w:rsid w:val="006C7E6E"/>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af5">
    <w:name w:val="Содержимое таблицы"/>
    <w:basedOn w:val="a"/>
    <w:rsid w:val="006C7E6E"/>
    <w:pPr>
      <w:suppressLineNumbers/>
    </w:pPr>
  </w:style>
  <w:style w:type="paragraph" w:customStyle="1" w:styleId="af6">
    <w:name w:val="Заголовок таблицы"/>
    <w:basedOn w:val="af5"/>
    <w:rsid w:val="006C7E6E"/>
    <w:pPr>
      <w:jc w:val="center"/>
    </w:pPr>
    <w:rPr>
      <w:b/>
      <w:bCs/>
    </w:rPr>
  </w:style>
  <w:style w:type="paragraph" w:customStyle="1" w:styleId="ConsPlusDocList0">
    <w:name w:val="ConsPlusDocList"/>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0">
    <w:name w:val="ConsPlusNonformat"/>
    <w:next w:val="a"/>
    <w:rsid w:val="006C7E6E"/>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6C7E6E"/>
    <w:pPr>
      <w:widowControl w:val="0"/>
      <w:suppressAutoHyphens/>
      <w:autoSpaceDE w:val="0"/>
      <w:spacing w:after="0" w:line="240" w:lineRule="auto"/>
    </w:pPr>
    <w:rPr>
      <w:rFonts w:ascii="Arial" w:eastAsia="Arial" w:hAnsi="Arial" w:cs="Arial"/>
      <w:b/>
      <w:bCs/>
      <w:sz w:val="20"/>
      <w:szCs w:val="20"/>
      <w:lang w:eastAsia="hi-IN" w:bidi="hi-IN"/>
    </w:rPr>
  </w:style>
  <w:style w:type="table" w:styleId="af7">
    <w:name w:val="Table Grid"/>
    <w:basedOn w:val="a1"/>
    <w:uiPriority w:val="39"/>
    <w:rsid w:val="00A50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
    <w:rsid w:val="000F14B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msonormal0">
    <w:name w:val="msonormal"/>
    <w:basedOn w:val="a"/>
    <w:rsid w:val="00434379"/>
    <w:pPr>
      <w:suppressAutoHyphens w:val="0"/>
      <w:spacing w:before="100" w:beforeAutospacing="1" w:after="100" w:afterAutospacing="1"/>
    </w:pPr>
    <w:rPr>
      <w:lang w:eastAsia="ru-RU"/>
    </w:rPr>
  </w:style>
  <w:style w:type="paragraph" w:customStyle="1" w:styleId="xl130">
    <w:name w:val="xl13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 w:val="26"/>
      <w:szCs w:val="26"/>
      <w:lang w:eastAsia="ru-RU"/>
    </w:rPr>
  </w:style>
  <w:style w:type="paragraph" w:customStyle="1" w:styleId="xl131">
    <w:name w:val="xl131"/>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2">
    <w:name w:val="xl132"/>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color w:val="000000"/>
      <w:sz w:val="26"/>
      <w:szCs w:val="26"/>
      <w:lang w:eastAsia="ru-RU"/>
    </w:rPr>
  </w:style>
  <w:style w:type="paragraph" w:customStyle="1" w:styleId="xl133">
    <w:name w:val="xl133"/>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sz w:val="26"/>
      <w:szCs w:val="26"/>
      <w:lang w:eastAsia="ru-RU"/>
    </w:rPr>
  </w:style>
  <w:style w:type="paragraph" w:customStyle="1" w:styleId="xl134">
    <w:name w:val="xl134"/>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6"/>
      <w:szCs w:val="26"/>
      <w:lang w:eastAsia="ru-RU"/>
    </w:rPr>
  </w:style>
  <w:style w:type="paragraph" w:customStyle="1" w:styleId="xl135">
    <w:name w:val="xl135"/>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6">
    <w:name w:val="xl136"/>
    <w:basedOn w:val="a"/>
    <w:rsid w:val="00434379"/>
    <w:pPr>
      <w:shd w:val="clear" w:color="000000" w:fill="92D050"/>
      <w:suppressAutoHyphens w:val="0"/>
      <w:spacing w:before="100" w:beforeAutospacing="1" w:after="100" w:afterAutospacing="1"/>
      <w:jc w:val="center"/>
    </w:pPr>
    <w:rPr>
      <w:sz w:val="26"/>
      <w:szCs w:val="26"/>
      <w:lang w:eastAsia="ru-RU"/>
    </w:rPr>
  </w:style>
  <w:style w:type="paragraph" w:customStyle="1" w:styleId="xl137">
    <w:name w:val="xl137"/>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both"/>
    </w:pPr>
    <w:rPr>
      <w:sz w:val="26"/>
      <w:szCs w:val="26"/>
      <w:lang w:eastAsia="ru-RU"/>
    </w:rPr>
  </w:style>
  <w:style w:type="paragraph" w:customStyle="1" w:styleId="xl138">
    <w:name w:val="xl138"/>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6"/>
      <w:szCs w:val="26"/>
      <w:lang w:eastAsia="ru-RU"/>
    </w:rPr>
  </w:style>
  <w:style w:type="paragraph" w:customStyle="1" w:styleId="xl139">
    <w:name w:val="xl139"/>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color w:val="000000"/>
      <w:sz w:val="26"/>
      <w:szCs w:val="26"/>
      <w:lang w:eastAsia="ru-RU"/>
    </w:rPr>
  </w:style>
  <w:style w:type="paragraph" w:customStyle="1" w:styleId="xl140">
    <w:name w:val="xl14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color w:val="000000"/>
      <w:sz w:val="26"/>
      <w:szCs w:val="26"/>
      <w:lang w:eastAsia="ru-RU"/>
    </w:rPr>
  </w:style>
  <w:style w:type="paragraph" w:customStyle="1" w:styleId="xl141">
    <w:name w:val="xl141"/>
    <w:basedOn w:val="a"/>
    <w:rsid w:val="00D44E5F"/>
    <w:pPr>
      <w:shd w:val="clear" w:color="000000" w:fill="FF0000"/>
      <w:suppressAutoHyphens w:val="0"/>
      <w:spacing w:before="100" w:beforeAutospacing="1" w:after="100" w:afterAutospacing="1"/>
    </w:pPr>
    <w:rPr>
      <w:sz w:val="26"/>
      <w:szCs w:val="26"/>
      <w:lang w:eastAsia="ru-RU"/>
    </w:rPr>
  </w:style>
  <w:style w:type="paragraph" w:customStyle="1" w:styleId="xl142">
    <w:name w:val="xl142"/>
    <w:basedOn w:val="a"/>
    <w:rsid w:val="00D44E5F"/>
    <w:pPr>
      <w:shd w:val="clear" w:color="000000" w:fill="92D050"/>
      <w:suppressAutoHyphens w:val="0"/>
      <w:spacing w:before="100" w:beforeAutospacing="1" w:after="100" w:afterAutospacing="1"/>
    </w:pPr>
    <w:rPr>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divs>
    <w:div w:id="86779121">
      <w:bodyDiv w:val="1"/>
      <w:marLeft w:val="0"/>
      <w:marRight w:val="0"/>
      <w:marTop w:val="0"/>
      <w:marBottom w:val="0"/>
      <w:divBdr>
        <w:top w:val="none" w:sz="0" w:space="0" w:color="auto"/>
        <w:left w:val="none" w:sz="0" w:space="0" w:color="auto"/>
        <w:bottom w:val="none" w:sz="0" w:space="0" w:color="auto"/>
        <w:right w:val="none" w:sz="0" w:space="0" w:color="auto"/>
      </w:divBdr>
    </w:div>
    <w:div w:id="113645092">
      <w:bodyDiv w:val="1"/>
      <w:marLeft w:val="0"/>
      <w:marRight w:val="0"/>
      <w:marTop w:val="0"/>
      <w:marBottom w:val="0"/>
      <w:divBdr>
        <w:top w:val="none" w:sz="0" w:space="0" w:color="auto"/>
        <w:left w:val="none" w:sz="0" w:space="0" w:color="auto"/>
        <w:bottom w:val="none" w:sz="0" w:space="0" w:color="auto"/>
        <w:right w:val="none" w:sz="0" w:space="0" w:color="auto"/>
      </w:divBdr>
    </w:div>
    <w:div w:id="235670316">
      <w:bodyDiv w:val="1"/>
      <w:marLeft w:val="0"/>
      <w:marRight w:val="0"/>
      <w:marTop w:val="0"/>
      <w:marBottom w:val="0"/>
      <w:divBdr>
        <w:top w:val="none" w:sz="0" w:space="0" w:color="auto"/>
        <w:left w:val="none" w:sz="0" w:space="0" w:color="auto"/>
        <w:bottom w:val="none" w:sz="0" w:space="0" w:color="auto"/>
        <w:right w:val="none" w:sz="0" w:space="0" w:color="auto"/>
      </w:divBdr>
    </w:div>
    <w:div w:id="385880515">
      <w:bodyDiv w:val="1"/>
      <w:marLeft w:val="0"/>
      <w:marRight w:val="0"/>
      <w:marTop w:val="0"/>
      <w:marBottom w:val="0"/>
      <w:divBdr>
        <w:top w:val="none" w:sz="0" w:space="0" w:color="auto"/>
        <w:left w:val="none" w:sz="0" w:space="0" w:color="auto"/>
        <w:bottom w:val="none" w:sz="0" w:space="0" w:color="auto"/>
        <w:right w:val="none" w:sz="0" w:space="0" w:color="auto"/>
      </w:divBdr>
    </w:div>
    <w:div w:id="477646263">
      <w:bodyDiv w:val="1"/>
      <w:marLeft w:val="0"/>
      <w:marRight w:val="0"/>
      <w:marTop w:val="0"/>
      <w:marBottom w:val="0"/>
      <w:divBdr>
        <w:top w:val="none" w:sz="0" w:space="0" w:color="auto"/>
        <w:left w:val="none" w:sz="0" w:space="0" w:color="auto"/>
        <w:bottom w:val="none" w:sz="0" w:space="0" w:color="auto"/>
        <w:right w:val="none" w:sz="0" w:space="0" w:color="auto"/>
      </w:divBdr>
    </w:div>
    <w:div w:id="763384997">
      <w:bodyDiv w:val="1"/>
      <w:marLeft w:val="0"/>
      <w:marRight w:val="0"/>
      <w:marTop w:val="0"/>
      <w:marBottom w:val="0"/>
      <w:divBdr>
        <w:top w:val="none" w:sz="0" w:space="0" w:color="auto"/>
        <w:left w:val="none" w:sz="0" w:space="0" w:color="auto"/>
        <w:bottom w:val="none" w:sz="0" w:space="0" w:color="auto"/>
        <w:right w:val="none" w:sz="0" w:space="0" w:color="auto"/>
      </w:divBdr>
    </w:div>
    <w:div w:id="1138189429">
      <w:bodyDiv w:val="1"/>
      <w:marLeft w:val="0"/>
      <w:marRight w:val="0"/>
      <w:marTop w:val="0"/>
      <w:marBottom w:val="0"/>
      <w:divBdr>
        <w:top w:val="none" w:sz="0" w:space="0" w:color="auto"/>
        <w:left w:val="none" w:sz="0" w:space="0" w:color="auto"/>
        <w:bottom w:val="none" w:sz="0" w:space="0" w:color="auto"/>
        <w:right w:val="none" w:sz="0" w:space="0" w:color="auto"/>
      </w:divBdr>
    </w:div>
    <w:div w:id="1144662583">
      <w:bodyDiv w:val="1"/>
      <w:marLeft w:val="0"/>
      <w:marRight w:val="0"/>
      <w:marTop w:val="0"/>
      <w:marBottom w:val="0"/>
      <w:divBdr>
        <w:top w:val="none" w:sz="0" w:space="0" w:color="auto"/>
        <w:left w:val="none" w:sz="0" w:space="0" w:color="auto"/>
        <w:bottom w:val="none" w:sz="0" w:space="0" w:color="auto"/>
        <w:right w:val="none" w:sz="0" w:space="0" w:color="auto"/>
      </w:divBdr>
    </w:div>
    <w:div w:id="1299383929">
      <w:bodyDiv w:val="1"/>
      <w:marLeft w:val="0"/>
      <w:marRight w:val="0"/>
      <w:marTop w:val="0"/>
      <w:marBottom w:val="0"/>
      <w:divBdr>
        <w:top w:val="none" w:sz="0" w:space="0" w:color="auto"/>
        <w:left w:val="none" w:sz="0" w:space="0" w:color="auto"/>
        <w:bottom w:val="none" w:sz="0" w:space="0" w:color="auto"/>
        <w:right w:val="none" w:sz="0" w:space="0" w:color="auto"/>
      </w:divBdr>
    </w:div>
    <w:div w:id="1419670979">
      <w:bodyDiv w:val="1"/>
      <w:marLeft w:val="0"/>
      <w:marRight w:val="0"/>
      <w:marTop w:val="0"/>
      <w:marBottom w:val="0"/>
      <w:divBdr>
        <w:top w:val="none" w:sz="0" w:space="0" w:color="auto"/>
        <w:left w:val="none" w:sz="0" w:space="0" w:color="auto"/>
        <w:bottom w:val="none" w:sz="0" w:space="0" w:color="auto"/>
        <w:right w:val="none" w:sz="0" w:space="0" w:color="auto"/>
      </w:divBdr>
    </w:div>
    <w:div w:id="1449080557">
      <w:bodyDiv w:val="1"/>
      <w:marLeft w:val="0"/>
      <w:marRight w:val="0"/>
      <w:marTop w:val="0"/>
      <w:marBottom w:val="0"/>
      <w:divBdr>
        <w:top w:val="none" w:sz="0" w:space="0" w:color="auto"/>
        <w:left w:val="none" w:sz="0" w:space="0" w:color="auto"/>
        <w:bottom w:val="none" w:sz="0" w:space="0" w:color="auto"/>
        <w:right w:val="none" w:sz="0" w:space="0" w:color="auto"/>
      </w:divBdr>
    </w:div>
    <w:div w:id="1833183358">
      <w:bodyDiv w:val="1"/>
      <w:marLeft w:val="0"/>
      <w:marRight w:val="0"/>
      <w:marTop w:val="0"/>
      <w:marBottom w:val="0"/>
      <w:divBdr>
        <w:top w:val="none" w:sz="0" w:space="0" w:color="auto"/>
        <w:left w:val="none" w:sz="0" w:space="0" w:color="auto"/>
        <w:bottom w:val="none" w:sz="0" w:space="0" w:color="auto"/>
        <w:right w:val="none" w:sz="0" w:space="0" w:color="auto"/>
      </w:divBdr>
    </w:div>
    <w:div w:id="1876237294">
      <w:bodyDiv w:val="1"/>
      <w:marLeft w:val="0"/>
      <w:marRight w:val="0"/>
      <w:marTop w:val="0"/>
      <w:marBottom w:val="0"/>
      <w:divBdr>
        <w:top w:val="none" w:sz="0" w:space="0" w:color="auto"/>
        <w:left w:val="none" w:sz="0" w:space="0" w:color="auto"/>
        <w:bottom w:val="none" w:sz="0" w:space="0" w:color="auto"/>
        <w:right w:val="none" w:sz="0" w:space="0" w:color="auto"/>
      </w:divBdr>
    </w:div>
    <w:div w:id="1964923485">
      <w:bodyDiv w:val="1"/>
      <w:marLeft w:val="0"/>
      <w:marRight w:val="0"/>
      <w:marTop w:val="0"/>
      <w:marBottom w:val="0"/>
      <w:divBdr>
        <w:top w:val="none" w:sz="0" w:space="0" w:color="auto"/>
        <w:left w:val="none" w:sz="0" w:space="0" w:color="auto"/>
        <w:bottom w:val="none" w:sz="0" w:space="0" w:color="auto"/>
        <w:right w:val="none" w:sz="0" w:space="0" w:color="auto"/>
      </w:divBdr>
    </w:div>
    <w:div w:id="2002615340">
      <w:bodyDiv w:val="1"/>
      <w:marLeft w:val="0"/>
      <w:marRight w:val="0"/>
      <w:marTop w:val="0"/>
      <w:marBottom w:val="0"/>
      <w:divBdr>
        <w:top w:val="none" w:sz="0" w:space="0" w:color="auto"/>
        <w:left w:val="none" w:sz="0" w:space="0" w:color="auto"/>
        <w:bottom w:val="none" w:sz="0" w:space="0" w:color="auto"/>
        <w:right w:val="none" w:sz="0" w:space="0" w:color="auto"/>
      </w:divBdr>
    </w:div>
    <w:div w:id="2026586992">
      <w:bodyDiv w:val="1"/>
      <w:marLeft w:val="0"/>
      <w:marRight w:val="0"/>
      <w:marTop w:val="0"/>
      <w:marBottom w:val="0"/>
      <w:divBdr>
        <w:top w:val="none" w:sz="0" w:space="0" w:color="auto"/>
        <w:left w:val="none" w:sz="0" w:space="0" w:color="auto"/>
        <w:bottom w:val="none" w:sz="0" w:space="0" w:color="auto"/>
        <w:right w:val="none" w:sz="0" w:space="0" w:color="auto"/>
      </w:divBdr>
    </w:div>
    <w:div w:id="21263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C09D-A19E-41C1-98BB-B698C78E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91</Pages>
  <Words>27018</Words>
  <Characters>154005</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Улмекен</dc:creator>
  <cp:keywords/>
  <dc:description/>
  <cp:lastModifiedBy>User</cp:lastModifiedBy>
  <cp:revision>716</cp:revision>
  <cp:lastPrinted>2025-05-30T06:08:00Z</cp:lastPrinted>
  <dcterms:created xsi:type="dcterms:W3CDTF">2017-03-09T09:01:00Z</dcterms:created>
  <dcterms:modified xsi:type="dcterms:W3CDTF">2025-05-30T06:08:00Z</dcterms:modified>
</cp:coreProperties>
</file>